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C9" w:rsidRPr="00537CC9" w:rsidRDefault="00537CC9" w:rsidP="00D30637">
      <w:pPr>
        <w:spacing w:after="0"/>
        <w:jc w:val="center"/>
        <w:rPr>
          <w:rFonts w:ascii="Times New Roman" w:hAnsi="Times New Roman" w:cs="Times New Roman"/>
          <w:sz w:val="24"/>
          <w:szCs w:val="24"/>
        </w:rPr>
      </w:pPr>
      <w:r w:rsidRPr="00537CC9">
        <w:rPr>
          <w:rFonts w:ascii="Times New Roman" w:hAnsi="Times New Roman" w:cs="Times New Roman"/>
          <w:sz w:val="24"/>
          <w:szCs w:val="24"/>
        </w:rPr>
        <w:t>Муниципальное бюджетное  дошкольное</w:t>
      </w:r>
    </w:p>
    <w:p w:rsidR="00537CC9" w:rsidRPr="00537CC9" w:rsidRDefault="00537CC9" w:rsidP="00D30637">
      <w:pPr>
        <w:spacing w:after="0"/>
        <w:jc w:val="center"/>
        <w:rPr>
          <w:rFonts w:ascii="Times New Roman" w:hAnsi="Times New Roman" w:cs="Times New Roman"/>
          <w:sz w:val="24"/>
          <w:szCs w:val="24"/>
        </w:rPr>
      </w:pPr>
      <w:r w:rsidRPr="00537CC9">
        <w:rPr>
          <w:rFonts w:ascii="Times New Roman" w:hAnsi="Times New Roman" w:cs="Times New Roman"/>
          <w:sz w:val="24"/>
          <w:szCs w:val="24"/>
        </w:rPr>
        <w:t>образовательное учреждение</w:t>
      </w:r>
    </w:p>
    <w:p w:rsidR="00537CC9" w:rsidRPr="00537CC9" w:rsidRDefault="00537CC9" w:rsidP="00D30637">
      <w:pPr>
        <w:spacing w:after="0"/>
        <w:jc w:val="center"/>
        <w:rPr>
          <w:rFonts w:ascii="Times New Roman" w:hAnsi="Times New Roman" w:cs="Times New Roman"/>
          <w:sz w:val="24"/>
          <w:szCs w:val="24"/>
        </w:rPr>
      </w:pPr>
      <w:r w:rsidRPr="00537CC9">
        <w:rPr>
          <w:rFonts w:ascii="Times New Roman" w:hAnsi="Times New Roman" w:cs="Times New Roman"/>
          <w:sz w:val="24"/>
          <w:szCs w:val="24"/>
        </w:rPr>
        <w:t xml:space="preserve">«Детский сад </w:t>
      </w:r>
      <w:proofErr w:type="spellStart"/>
      <w:r w:rsidRPr="00537CC9">
        <w:rPr>
          <w:rFonts w:ascii="Times New Roman" w:hAnsi="Times New Roman" w:cs="Times New Roman"/>
          <w:sz w:val="24"/>
          <w:szCs w:val="24"/>
        </w:rPr>
        <w:t>общеразвивающего</w:t>
      </w:r>
      <w:proofErr w:type="spellEnd"/>
      <w:r w:rsidRPr="00537CC9">
        <w:rPr>
          <w:rFonts w:ascii="Times New Roman" w:hAnsi="Times New Roman" w:cs="Times New Roman"/>
          <w:sz w:val="24"/>
          <w:szCs w:val="24"/>
        </w:rPr>
        <w:t xml:space="preserve"> вида  №3 «Теремок»</w:t>
      </w:r>
    </w:p>
    <w:p w:rsidR="00537CC9" w:rsidRPr="00537CC9" w:rsidRDefault="00537CC9" w:rsidP="00D30637">
      <w:pPr>
        <w:spacing w:after="0"/>
        <w:jc w:val="center"/>
        <w:rPr>
          <w:rFonts w:ascii="Times New Roman" w:hAnsi="Times New Roman" w:cs="Times New Roman"/>
          <w:sz w:val="24"/>
          <w:szCs w:val="24"/>
        </w:rPr>
      </w:pPr>
      <w:r w:rsidRPr="00537CC9">
        <w:rPr>
          <w:rFonts w:ascii="Times New Roman" w:hAnsi="Times New Roman" w:cs="Times New Roman"/>
          <w:sz w:val="24"/>
          <w:szCs w:val="24"/>
        </w:rPr>
        <w:t xml:space="preserve">Иркутская область, </w:t>
      </w:r>
      <w:proofErr w:type="spellStart"/>
      <w:r w:rsidRPr="00537CC9">
        <w:rPr>
          <w:rFonts w:ascii="Times New Roman" w:hAnsi="Times New Roman" w:cs="Times New Roman"/>
          <w:sz w:val="24"/>
          <w:szCs w:val="24"/>
        </w:rPr>
        <w:t>Слюдянский</w:t>
      </w:r>
      <w:proofErr w:type="spellEnd"/>
      <w:r w:rsidRPr="00537CC9">
        <w:rPr>
          <w:rFonts w:ascii="Times New Roman" w:hAnsi="Times New Roman" w:cs="Times New Roman"/>
          <w:sz w:val="24"/>
          <w:szCs w:val="24"/>
        </w:rPr>
        <w:t xml:space="preserve"> район, г</w:t>
      </w:r>
      <w:proofErr w:type="gramStart"/>
      <w:r w:rsidRPr="00537CC9">
        <w:rPr>
          <w:rFonts w:ascii="Times New Roman" w:hAnsi="Times New Roman" w:cs="Times New Roman"/>
          <w:sz w:val="24"/>
          <w:szCs w:val="24"/>
        </w:rPr>
        <w:t>.Б</w:t>
      </w:r>
      <w:proofErr w:type="gramEnd"/>
      <w:r w:rsidRPr="00537CC9">
        <w:rPr>
          <w:rFonts w:ascii="Times New Roman" w:hAnsi="Times New Roman" w:cs="Times New Roman"/>
          <w:sz w:val="24"/>
          <w:szCs w:val="24"/>
        </w:rPr>
        <w:t>айкальск,</w:t>
      </w:r>
    </w:p>
    <w:p w:rsidR="00537CC9" w:rsidRDefault="00537CC9" w:rsidP="00D30637">
      <w:pPr>
        <w:spacing w:after="0"/>
        <w:jc w:val="center"/>
        <w:rPr>
          <w:rFonts w:ascii="Times New Roman" w:hAnsi="Times New Roman" w:cs="Times New Roman"/>
          <w:sz w:val="24"/>
          <w:szCs w:val="24"/>
        </w:rPr>
      </w:pPr>
      <w:r w:rsidRPr="00537CC9">
        <w:rPr>
          <w:rFonts w:ascii="Times New Roman" w:hAnsi="Times New Roman" w:cs="Times New Roman"/>
          <w:sz w:val="24"/>
          <w:szCs w:val="24"/>
        </w:rPr>
        <w:t>микрорайон Южный, 1 квартал, д.27</w:t>
      </w:r>
    </w:p>
    <w:p w:rsidR="00537CC9" w:rsidRDefault="00537CC9" w:rsidP="00D30637">
      <w:pPr>
        <w:spacing w:after="0"/>
        <w:jc w:val="center"/>
        <w:rPr>
          <w:rFonts w:ascii="Times New Roman" w:hAnsi="Times New Roman" w:cs="Times New Roman"/>
          <w:sz w:val="24"/>
          <w:szCs w:val="24"/>
        </w:rPr>
      </w:pPr>
    </w:p>
    <w:p w:rsidR="00537CC9" w:rsidRPr="00537CC9" w:rsidRDefault="00537CC9" w:rsidP="00D30637">
      <w:pPr>
        <w:spacing w:after="0"/>
        <w:jc w:val="center"/>
        <w:rPr>
          <w:rFonts w:ascii="Times New Roman" w:hAnsi="Times New Roman" w:cs="Times New Roman"/>
          <w:b/>
          <w:sz w:val="28"/>
          <w:szCs w:val="24"/>
        </w:rPr>
      </w:pPr>
      <w:r w:rsidRPr="00537CC9">
        <w:rPr>
          <w:rFonts w:ascii="Times New Roman" w:hAnsi="Times New Roman" w:cs="Times New Roman"/>
          <w:b/>
          <w:sz w:val="28"/>
          <w:szCs w:val="24"/>
        </w:rPr>
        <w:t>Справка</w:t>
      </w:r>
    </w:p>
    <w:p w:rsidR="00537CC9" w:rsidRPr="00537CC9" w:rsidRDefault="00537CC9" w:rsidP="00D30637">
      <w:pPr>
        <w:spacing w:after="0"/>
        <w:jc w:val="center"/>
        <w:rPr>
          <w:rFonts w:ascii="Times New Roman" w:hAnsi="Times New Roman" w:cs="Times New Roman"/>
          <w:b/>
          <w:sz w:val="28"/>
          <w:szCs w:val="24"/>
        </w:rPr>
      </w:pPr>
      <w:r w:rsidRPr="00537CC9">
        <w:rPr>
          <w:rFonts w:ascii="Times New Roman" w:hAnsi="Times New Roman" w:cs="Times New Roman"/>
          <w:b/>
          <w:sz w:val="28"/>
          <w:szCs w:val="24"/>
        </w:rPr>
        <w:t>по итогам фронтального контроля</w:t>
      </w:r>
    </w:p>
    <w:p w:rsidR="00537CC9" w:rsidRDefault="00537CC9" w:rsidP="00D30637">
      <w:pPr>
        <w:spacing w:after="0"/>
        <w:jc w:val="center"/>
        <w:rPr>
          <w:rFonts w:ascii="Times New Roman" w:hAnsi="Times New Roman" w:cs="Times New Roman"/>
          <w:b/>
          <w:sz w:val="28"/>
          <w:szCs w:val="24"/>
        </w:rPr>
      </w:pPr>
      <w:r w:rsidRPr="00537CC9">
        <w:rPr>
          <w:rFonts w:ascii="Times New Roman" w:hAnsi="Times New Roman" w:cs="Times New Roman"/>
          <w:b/>
          <w:sz w:val="28"/>
          <w:szCs w:val="24"/>
        </w:rPr>
        <w:t>«</w:t>
      </w:r>
      <w:r>
        <w:rPr>
          <w:rFonts w:ascii="Times New Roman" w:hAnsi="Times New Roman" w:cs="Times New Roman"/>
          <w:b/>
          <w:sz w:val="28"/>
          <w:szCs w:val="24"/>
        </w:rPr>
        <w:t>Мониторинг оценки качества подготовки</w:t>
      </w:r>
      <w:r w:rsidRPr="00537CC9">
        <w:rPr>
          <w:rFonts w:ascii="Times New Roman" w:hAnsi="Times New Roman" w:cs="Times New Roman"/>
          <w:b/>
          <w:sz w:val="28"/>
          <w:szCs w:val="24"/>
        </w:rPr>
        <w:t xml:space="preserve"> детей </w:t>
      </w:r>
      <w:r>
        <w:rPr>
          <w:rFonts w:ascii="Times New Roman" w:hAnsi="Times New Roman" w:cs="Times New Roman"/>
          <w:b/>
          <w:sz w:val="28"/>
          <w:szCs w:val="24"/>
        </w:rPr>
        <w:t>подготовительной</w:t>
      </w:r>
    </w:p>
    <w:p w:rsidR="00537CC9" w:rsidRPr="00537CC9" w:rsidRDefault="00537CC9" w:rsidP="00D30637">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к школе группы </w:t>
      </w:r>
      <w:r w:rsidRPr="00537CC9">
        <w:rPr>
          <w:rFonts w:ascii="Times New Roman" w:hAnsi="Times New Roman" w:cs="Times New Roman"/>
          <w:b/>
          <w:sz w:val="28"/>
          <w:szCs w:val="24"/>
        </w:rPr>
        <w:t>к  обучению в школе »</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 xml:space="preserve"> </w:t>
      </w:r>
    </w:p>
    <w:p w:rsidR="00537CC9" w:rsidRPr="00537CC9" w:rsidRDefault="00537CC9" w:rsidP="00D30637">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 xml:space="preserve">Во исполнение плана контрольно-аналитической деятельности в период с  </w:t>
      </w:r>
      <w:r>
        <w:rPr>
          <w:rFonts w:ascii="Times New Roman" w:hAnsi="Times New Roman" w:cs="Times New Roman"/>
          <w:sz w:val="24"/>
          <w:szCs w:val="24"/>
        </w:rPr>
        <w:t>0</w:t>
      </w:r>
      <w:r w:rsidRPr="00537CC9">
        <w:rPr>
          <w:rFonts w:ascii="Times New Roman" w:hAnsi="Times New Roman" w:cs="Times New Roman"/>
          <w:sz w:val="24"/>
          <w:szCs w:val="24"/>
        </w:rPr>
        <w:t xml:space="preserve">1 по   </w:t>
      </w:r>
      <w:r>
        <w:rPr>
          <w:rFonts w:ascii="Times New Roman" w:hAnsi="Times New Roman" w:cs="Times New Roman"/>
          <w:sz w:val="24"/>
          <w:szCs w:val="24"/>
        </w:rPr>
        <w:t>24</w:t>
      </w:r>
      <w:r w:rsidRPr="00537CC9">
        <w:rPr>
          <w:rFonts w:ascii="Times New Roman" w:hAnsi="Times New Roman" w:cs="Times New Roman"/>
          <w:sz w:val="24"/>
          <w:szCs w:val="24"/>
        </w:rPr>
        <w:t xml:space="preserve">  апреля 201</w:t>
      </w:r>
      <w:r>
        <w:rPr>
          <w:rFonts w:ascii="Times New Roman" w:hAnsi="Times New Roman" w:cs="Times New Roman"/>
          <w:sz w:val="24"/>
          <w:szCs w:val="24"/>
        </w:rPr>
        <w:t>7</w:t>
      </w:r>
      <w:r w:rsidRPr="00537CC9">
        <w:rPr>
          <w:rFonts w:ascii="Times New Roman" w:hAnsi="Times New Roman" w:cs="Times New Roman"/>
          <w:sz w:val="24"/>
          <w:szCs w:val="24"/>
        </w:rPr>
        <w:t xml:space="preserve"> года комиссией в составе  заведующего </w:t>
      </w:r>
      <w:proofErr w:type="spellStart"/>
      <w:r>
        <w:rPr>
          <w:rFonts w:ascii="Times New Roman" w:hAnsi="Times New Roman" w:cs="Times New Roman"/>
          <w:sz w:val="24"/>
          <w:szCs w:val="24"/>
        </w:rPr>
        <w:t>Сороковиковой</w:t>
      </w:r>
      <w:proofErr w:type="spellEnd"/>
      <w:r>
        <w:rPr>
          <w:rFonts w:ascii="Times New Roman" w:hAnsi="Times New Roman" w:cs="Times New Roman"/>
          <w:sz w:val="24"/>
          <w:szCs w:val="24"/>
        </w:rPr>
        <w:t xml:space="preserve"> Н.П</w:t>
      </w:r>
      <w:r w:rsidRPr="00537CC9">
        <w:rPr>
          <w:rFonts w:ascii="Times New Roman" w:hAnsi="Times New Roman" w:cs="Times New Roman"/>
          <w:sz w:val="24"/>
          <w:szCs w:val="24"/>
        </w:rPr>
        <w:t xml:space="preserve">., </w:t>
      </w:r>
      <w:r>
        <w:rPr>
          <w:rFonts w:ascii="Times New Roman" w:hAnsi="Times New Roman" w:cs="Times New Roman"/>
          <w:sz w:val="24"/>
          <w:szCs w:val="24"/>
        </w:rPr>
        <w:t>зам. зав. по ВМР Аносовой Н.В.,</w:t>
      </w:r>
      <w:r w:rsidRPr="00537CC9">
        <w:rPr>
          <w:rFonts w:ascii="Times New Roman" w:hAnsi="Times New Roman" w:cs="Times New Roman"/>
          <w:sz w:val="24"/>
          <w:szCs w:val="24"/>
        </w:rPr>
        <w:t xml:space="preserve">  медсестры   </w:t>
      </w:r>
      <w:proofErr w:type="spellStart"/>
      <w:r>
        <w:rPr>
          <w:rFonts w:ascii="Times New Roman" w:hAnsi="Times New Roman" w:cs="Times New Roman"/>
          <w:sz w:val="24"/>
          <w:szCs w:val="24"/>
        </w:rPr>
        <w:t>Разгильдеевой</w:t>
      </w:r>
      <w:proofErr w:type="spellEnd"/>
      <w:r>
        <w:rPr>
          <w:rFonts w:ascii="Times New Roman" w:hAnsi="Times New Roman" w:cs="Times New Roman"/>
          <w:sz w:val="24"/>
          <w:szCs w:val="24"/>
        </w:rPr>
        <w:t xml:space="preserve"> Е.В.</w:t>
      </w:r>
      <w:r w:rsidRPr="00537CC9">
        <w:rPr>
          <w:rFonts w:ascii="Times New Roman" w:hAnsi="Times New Roman" w:cs="Times New Roman"/>
          <w:sz w:val="24"/>
          <w:szCs w:val="24"/>
        </w:rPr>
        <w:t>, проводилось изучение   работы  педагогов по подготовке детей выпускн</w:t>
      </w:r>
      <w:r>
        <w:rPr>
          <w:rFonts w:ascii="Times New Roman" w:hAnsi="Times New Roman" w:cs="Times New Roman"/>
          <w:sz w:val="24"/>
          <w:szCs w:val="24"/>
        </w:rPr>
        <w:t>ой</w:t>
      </w:r>
      <w:r w:rsidRPr="00537CC9">
        <w:rPr>
          <w:rFonts w:ascii="Times New Roman" w:hAnsi="Times New Roman" w:cs="Times New Roman"/>
          <w:sz w:val="24"/>
          <w:szCs w:val="24"/>
        </w:rPr>
        <w:t xml:space="preserve"> групп</w:t>
      </w:r>
      <w:r>
        <w:rPr>
          <w:rFonts w:ascii="Times New Roman" w:hAnsi="Times New Roman" w:cs="Times New Roman"/>
          <w:sz w:val="24"/>
          <w:szCs w:val="24"/>
        </w:rPr>
        <w:t>ы</w:t>
      </w:r>
      <w:r w:rsidRPr="00537CC9">
        <w:rPr>
          <w:rFonts w:ascii="Times New Roman" w:hAnsi="Times New Roman" w:cs="Times New Roman"/>
          <w:sz w:val="24"/>
          <w:szCs w:val="24"/>
        </w:rPr>
        <w:t xml:space="preserve"> к школьному обучению.</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 xml:space="preserve">    Цель  проверки: изучение </w:t>
      </w:r>
      <w:r>
        <w:rPr>
          <w:rFonts w:ascii="Times New Roman" w:hAnsi="Times New Roman" w:cs="Times New Roman"/>
          <w:sz w:val="24"/>
          <w:szCs w:val="24"/>
        </w:rPr>
        <w:t xml:space="preserve">условий предоставления образовательных услуг, соответствие </w:t>
      </w:r>
      <w:r w:rsidRPr="00537CC9">
        <w:rPr>
          <w:rFonts w:ascii="Times New Roman" w:hAnsi="Times New Roman" w:cs="Times New Roman"/>
          <w:sz w:val="24"/>
          <w:szCs w:val="24"/>
        </w:rPr>
        <w:t xml:space="preserve">уровня готовности детей – выпускников  </w:t>
      </w:r>
      <w:r>
        <w:rPr>
          <w:rFonts w:ascii="Times New Roman" w:hAnsi="Times New Roman" w:cs="Times New Roman"/>
          <w:sz w:val="24"/>
          <w:szCs w:val="24"/>
        </w:rPr>
        <w:t xml:space="preserve">целевым ориентирам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537CC9" w:rsidRPr="003E1B5C" w:rsidRDefault="00537CC9" w:rsidP="003E1B5C">
      <w:pPr>
        <w:spacing w:after="0"/>
        <w:jc w:val="both"/>
        <w:rPr>
          <w:rFonts w:ascii="Times New Roman" w:hAnsi="Times New Roman" w:cs="Times New Roman"/>
          <w:sz w:val="24"/>
          <w:szCs w:val="24"/>
          <w:u w:val="single"/>
        </w:rPr>
      </w:pPr>
      <w:r w:rsidRPr="003E1B5C">
        <w:rPr>
          <w:rFonts w:ascii="Times New Roman" w:hAnsi="Times New Roman" w:cs="Times New Roman"/>
          <w:sz w:val="24"/>
          <w:szCs w:val="24"/>
          <w:u w:val="single"/>
        </w:rPr>
        <w:t>Программа    фронтальной  проверки  включала:</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1.</w:t>
      </w:r>
      <w:r w:rsidR="00453E62">
        <w:rPr>
          <w:rFonts w:ascii="Times New Roman" w:hAnsi="Times New Roman" w:cs="Times New Roman"/>
          <w:sz w:val="24"/>
          <w:szCs w:val="24"/>
        </w:rPr>
        <w:t xml:space="preserve"> </w:t>
      </w:r>
      <w:r w:rsidRPr="00537CC9">
        <w:rPr>
          <w:rFonts w:ascii="Times New Roman" w:hAnsi="Times New Roman" w:cs="Times New Roman"/>
          <w:sz w:val="24"/>
          <w:szCs w:val="24"/>
        </w:rPr>
        <w:t>Изучение общих сведений о детях;</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2.</w:t>
      </w:r>
      <w:r w:rsidR="00453E62">
        <w:rPr>
          <w:rFonts w:ascii="Times New Roman" w:hAnsi="Times New Roman" w:cs="Times New Roman"/>
          <w:sz w:val="24"/>
          <w:szCs w:val="24"/>
        </w:rPr>
        <w:t xml:space="preserve"> </w:t>
      </w:r>
      <w:r w:rsidRPr="00537CC9">
        <w:rPr>
          <w:rFonts w:ascii="Times New Roman" w:hAnsi="Times New Roman" w:cs="Times New Roman"/>
          <w:sz w:val="24"/>
          <w:szCs w:val="24"/>
        </w:rPr>
        <w:t>Диагностика уровня развития детей по различным разделам программы;</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3.</w:t>
      </w:r>
      <w:r w:rsidR="00453E62">
        <w:rPr>
          <w:rFonts w:ascii="Times New Roman" w:hAnsi="Times New Roman" w:cs="Times New Roman"/>
          <w:sz w:val="24"/>
          <w:szCs w:val="24"/>
        </w:rPr>
        <w:t xml:space="preserve"> </w:t>
      </w:r>
      <w:r w:rsidRPr="00537CC9">
        <w:rPr>
          <w:rFonts w:ascii="Times New Roman" w:hAnsi="Times New Roman" w:cs="Times New Roman"/>
          <w:sz w:val="24"/>
          <w:szCs w:val="24"/>
        </w:rPr>
        <w:t>Обработка результатов диагностики;</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4.</w:t>
      </w:r>
      <w:r w:rsidR="00453E62">
        <w:rPr>
          <w:rFonts w:ascii="Times New Roman" w:hAnsi="Times New Roman" w:cs="Times New Roman"/>
          <w:sz w:val="24"/>
          <w:szCs w:val="24"/>
        </w:rPr>
        <w:t xml:space="preserve"> </w:t>
      </w:r>
      <w:r w:rsidRPr="00537CC9">
        <w:rPr>
          <w:rFonts w:ascii="Times New Roman" w:hAnsi="Times New Roman" w:cs="Times New Roman"/>
          <w:sz w:val="24"/>
          <w:szCs w:val="24"/>
        </w:rPr>
        <w:t>Просмотр организации воспитательно – образовательного  процесса;</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5.</w:t>
      </w:r>
      <w:r w:rsidR="00453E62">
        <w:rPr>
          <w:rFonts w:ascii="Times New Roman" w:hAnsi="Times New Roman" w:cs="Times New Roman"/>
          <w:sz w:val="24"/>
          <w:szCs w:val="24"/>
        </w:rPr>
        <w:t xml:space="preserve"> </w:t>
      </w:r>
      <w:r w:rsidRPr="00537CC9">
        <w:rPr>
          <w:rFonts w:ascii="Times New Roman" w:hAnsi="Times New Roman" w:cs="Times New Roman"/>
          <w:sz w:val="24"/>
          <w:szCs w:val="24"/>
        </w:rPr>
        <w:t>Анализ  предметно-развивающего пространства  в группе;</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6.</w:t>
      </w:r>
      <w:r w:rsidR="00453E62">
        <w:rPr>
          <w:rFonts w:ascii="Times New Roman" w:hAnsi="Times New Roman" w:cs="Times New Roman"/>
          <w:sz w:val="24"/>
          <w:szCs w:val="24"/>
        </w:rPr>
        <w:t xml:space="preserve"> </w:t>
      </w:r>
      <w:r w:rsidRPr="00537CC9">
        <w:rPr>
          <w:rFonts w:ascii="Times New Roman" w:hAnsi="Times New Roman" w:cs="Times New Roman"/>
          <w:sz w:val="24"/>
          <w:szCs w:val="24"/>
        </w:rPr>
        <w:t>Анализ документации;</w:t>
      </w:r>
    </w:p>
    <w:p w:rsid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7.</w:t>
      </w:r>
      <w:r w:rsidR="00453E62">
        <w:rPr>
          <w:rFonts w:ascii="Times New Roman" w:hAnsi="Times New Roman" w:cs="Times New Roman"/>
          <w:sz w:val="24"/>
          <w:szCs w:val="24"/>
        </w:rPr>
        <w:t xml:space="preserve"> </w:t>
      </w:r>
      <w:r w:rsidRPr="00537CC9">
        <w:rPr>
          <w:rFonts w:ascii="Times New Roman" w:hAnsi="Times New Roman" w:cs="Times New Roman"/>
          <w:sz w:val="24"/>
          <w:szCs w:val="24"/>
        </w:rPr>
        <w:t xml:space="preserve">Анализ </w:t>
      </w:r>
      <w:r w:rsidR="003E1661">
        <w:rPr>
          <w:rFonts w:ascii="Times New Roman" w:hAnsi="Times New Roman" w:cs="Times New Roman"/>
          <w:sz w:val="24"/>
          <w:szCs w:val="24"/>
        </w:rPr>
        <w:t>физического развития</w:t>
      </w:r>
      <w:r w:rsidR="003E1B5C">
        <w:rPr>
          <w:rFonts w:ascii="Times New Roman" w:hAnsi="Times New Roman" w:cs="Times New Roman"/>
          <w:sz w:val="24"/>
          <w:szCs w:val="24"/>
        </w:rPr>
        <w:t xml:space="preserve"> и уровня здоровья</w:t>
      </w:r>
      <w:r w:rsidR="003E1661">
        <w:rPr>
          <w:rFonts w:ascii="Times New Roman" w:hAnsi="Times New Roman" w:cs="Times New Roman"/>
          <w:sz w:val="24"/>
          <w:szCs w:val="24"/>
        </w:rPr>
        <w:t xml:space="preserve"> дошкольников</w:t>
      </w:r>
      <w:r w:rsidRPr="00537CC9">
        <w:rPr>
          <w:rFonts w:ascii="Times New Roman" w:hAnsi="Times New Roman" w:cs="Times New Roman"/>
          <w:sz w:val="24"/>
          <w:szCs w:val="24"/>
        </w:rPr>
        <w:t>.</w:t>
      </w:r>
    </w:p>
    <w:p w:rsidR="003E1B5C" w:rsidRPr="00537CC9" w:rsidRDefault="003E1B5C" w:rsidP="003E1B5C">
      <w:pPr>
        <w:spacing w:after="0"/>
        <w:jc w:val="both"/>
        <w:rPr>
          <w:rFonts w:ascii="Times New Roman" w:hAnsi="Times New Roman" w:cs="Times New Roman"/>
          <w:sz w:val="24"/>
          <w:szCs w:val="24"/>
        </w:rPr>
      </w:pPr>
      <w:r>
        <w:rPr>
          <w:rFonts w:ascii="Times New Roman" w:hAnsi="Times New Roman" w:cs="Times New Roman"/>
          <w:sz w:val="24"/>
          <w:szCs w:val="24"/>
        </w:rPr>
        <w:t>8. Анализ учителя-логопеда.</w:t>
      </w:r>
    </w:p>
    <w:p w:rsidR="00537CC9" w:rsidRPr="003E1B5C" w:rsidRDefault="00537CC9" w:rsidP="003E1B5C">
      <w:pPr>
        <w:spacing w:after="0"/>
        <w:jc w:val="both"/>
        <w:rPr>
          <w:rFonts w:ascii="Times New Roman" w:hAnsi="Times New Roman" w:cs="Times New Roman"/>
          <w:sz w:val="24"/>
          <w:szCs w:val="24"/>
          <w:u w:val="single"/>
        </w:rPr>
      </w:pPr>
      <w:r w:rsidRPr="003E1B5C">
        <w:rPr>
          <w:rFonts w:ascii="Times New Roman" w:hAnsi="Times New Roman" w:cs="Times New Roman"/>
          <w:sz w:val="24"/>
          <w:szCs w:val="24"/>
          <w:u w:val="single"/>
        </w:rPr>
        <w:t>Методы исследования:</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1.Индивидуальные беседы с детьми;</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2.Наблюдение воспитательно – образовательного  процесса</w:t>
      </w:r>
      <w:proofErr w:type="gramStart"/>
      <w:r w:rsidRPr="00537CC9">
        <w:rPr>
          <w:rFonts w:ascii="Times New Roman" w:hAnsi="Times New Roman" w:cs="Times New Roman"/>
          <w:sz w:val="24"/>
          <w:szCs w:val="24"/>
        </w:rPr>
        <w:t xml:space="preserve"> ;</w:t>
      </w:r>
      <w:proofErr w:type="gramEnd"/>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3.Изучение перспективных и календарных планов педагогов;</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4. Диагностические методики исследования.</w:t>
      </w:r>
    </w:p>
    <w:p w:rsidR="003E1661" w:rsidRDefault="00537CC9" w:rsidP="00453E62">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 xml:space="preserve">В ходе  работы  комиссией  было установлено,   детей  старшего  дошкольного  возраста, </w:t>
      </w:r>
      <w:r w:rsidR="003E1661">
        <w:rPr>
          <w:rFonts w:ascii="Times New Roman" w:hAnsi="Times New Roman" w:cs="Times New Roman"/>
          <w:sz w:val="24"/>
          <w:szCs w:val="24"/>
        </w:rPr>
        <w:t xml:space="preserve">выпускающихся </w:t>
      </w:r>
      <w:r w:rsidRPr="00537CC9">
        <w:rPr>
          <w:rFonts w:ascii="Times New Roman" w:hAnsi="Times New Roman" w:cs="Times New Roman"/>
          <w:sz w:val="24"/>
          <w:szCs w:val="24"/>
        </w:rPr>
        <w:t xml:space="preserve"> </w:t>
      </w:r>
      <w:r w:rsidR="003E1661">
        <w:rPr>
          <w:rFonts w:ascii="Times New Roman" w:hAnsi="Times New Roman" w:cs="Times New Roman"/>
          <w:sz w:val="24"/>
          <w:szCs w:val="24"/>
        </w:rPr>
        <w:t>из дошкольного учреждения     23</w:t>
      </w:r>
      <w:r w:rsidRPr="00537CC9">
        <w:rPr>
          <w:rFonts w:ascii="Times New Roman" w:hAnsi="Times New Roman" w:cs="Times New Roman"/>
          <w:sz w:val="24"/>
          <w:szCs w:val="24"/>
        </w:rPr>
        <w:t xml:space="preserve"> человека. </w:t>
      </w:r>
      <w:r w:rsidR="003E1661">
        <w:rPr>
          <w:rFonts w:ascii="Times New Roman" w:hAnsi="Times New Roman" w:cs="Times New Roman"/>
          <w:sz w:val="24"/>
          <w:szCs w:val="24"/>
        </w:rPr>
        <w:t>Из них 12 девочек, 10 мальчиков.</w:t>
      </w:r>
      <w:r w:rsidRPr="00537CC9">
        <w:rPr>
          <w:rFonts w:ascii="Times New Roman" w:hAnsi="Times New Roman" w:cs="Times New Roman"/>
          <w:sz w:val="24"/>
          <w:szCs w:val="24"/>
        </w:rPr>
        <w:t xml:space="preserve">  </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 xml:space="preserve">     </w:t>
      </w:r>
      <w:proofErr w:type="gramStart"/>
      <w:r w:rsidRPr="00537CC9">
        <w:rPr>
          <w:rFonts w:ascii="Times New Roman" w:hAnsi="Times New Roman" w:cs="Times New Roman"/>
          <w:sz w:val="24"/>
          <w:szCs w:val="24"/>
        </w:rPr>
        <w:t xml:space="preserve">Было  установлено,  что образовательный процесс с детьми строится на </w:t>
      </w:r>
      <w:r w:rsidR="003E1661">
        <w:rPr>
          <w:rFonts w:ascii="Times New Roman" w:hAnsi="Times New Roman" w:cs="Times New Roman"/>
          <w:sz w:val="24"/>
          <w:szCs w:val="24"/>
        </w:rPr>
        <w:t xml:space="preserve">реализации образовательной программе дошкольного учреждения, разработанной на </w:t>
      </w:r>
      <w:r w:rsidRPr="00537CC9">
        <w:rPr>
          <w:rFonts w:ascii="Times New Roman" w:hAnsi="Times New Roman" w:cs="Times New Roman"/>
          <w:sz w:val="24"/>
          <w:szCs w:val="24"/>
        </w:rPr>
        <w:t xml:space="preserve">основе </w:t>
      </w:r>
      <w:r w:rsidR="003E1661">
        <w:rPr>
          <w:rFonts w:ascii="Times New Roman" w:hAnsi="Times New Roman" w:cs="Times New Roman"/>
          <w:sz w:val="24"/>
          <w:szCs w:val="24"/>
        </w:rPr>
        <w:t>комплексной</w:t>
      </w:r>
      <w:r w:rsidRPr="00537CC9">
        <w:rPr>
          <w:rFonts w:ascii="Times New Roman" w:hAnsi="Times New Roman" w:cs="Times New Roman"/>
          <w:sz w:val="24"/>
          <w:szCs w:val="24"/>
        </w:rPr>
        <w:t xml:space="preserve"> программ</w:t>
      </w:r>
      <w:r w:rsidR="003E1661">
        <w:rPr>
          <w:rFonts w:ascii="Times New Roman" w:hAnsi="Times New Roman" w:cs="Times New Roman"/>
          <w:sz w:val="24"/>
          <w:szCs w:val="24"/>
        </w:rPr>
        <w:t>ы</w:t>
      </w:r>
      <w:r w:rsidRPr="00537CC9">
        <w:rPr>
          <w:rFonts w:ascii="Times New Roman" w:hAnsi="Times New Roman" w:cs="Times New Roman"/>
          <w:sz w:val="24"/>
          <w:szCs w:val="24"/>
        </w:rPr>
        <w:t xml:space="preserve">  «От рождения  до  школы» под редакцией   Н.Е.  </w:t>
      </w:r>
      <w:proofErr w:type="spellStart"/>
      <w:r w:rsidRPr="00537CC9">
        <w:rPr>
          <w:rFonts w:ascii="Times New Roman" w:hAnsi="Times New Roman" w:cs="Times New Roman"/>
          <w:sz w:val="24"/>
          <w:szCs w:val="24"/>
        </w:rPr>
        <w:t>Вермаксы</w:t>
      </w:r>
      <w:proofErr w:type="spellEnd"/>
      <w:r w:rsidRPr="00537CC9">
        <w:rPr>
          <w:rFonts w:ascii="Times New Roman" w:hAnsi="Times New Roman" w:cs="Times New Roman"/>
          <w:sz w:val="24"/>
          <w:szCs w:val="24"/>
        </w:rPr>
        <w:t xml:space="preserve">, М.В.Васильевой, Т.С.Комаровой  и дополняется   </w:t>
      </w:r>
      <w:r w:rsidR="003E1661">
        <w:rPr>
          <w:rFonts w:ascii="Times New Roman" w:hAnsi="Times New Roman" w:cs="Times New Roman"/>
          <w:sz w:val="24"/>
          <w:szCs w:val="24"/>
        </w:rPr>
        <w:t>парциальной программой художественного воспитания, обучения и развития детей 2-7 лет «Цветные ладошки» Лыковой</w:t>
      </w:r>
      <w:r w:rsidRPr="00537CC9">
        <w:rPr>
          <w:rFonts w:ascii="Times New Roman" w:hAnsi="Times New Roman" w:cs="Times New Roman"/>
          <w:sz w:val="24"/>
          <w:szCs w:val="24"/>
        </w:rPr>
        <w:t xml:space="preserve"> </w:t>
      </w:r>
      <w:r w:rsidR="00813C1F">
        <w:rPr>
          <w:rFonts w:ascii="Times New Roman" w:hAnsi="Times New Roman" w:cs="Times New Roman"/>
          <w:sz w:val="24"/>
          <w:szCs w:val="24"/>
        </w:rPr>
        <w:t>И.А.</w:t>
      </w:r>
      <w:proofErr w:type="gramEnd"/>
    </w:p>
    <w:p w:rsidR="00537CC9" w:rsidRPr="00537CC9" w:rsidRDefault="00537CC9" w:rsidP="003E1B5C">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Педагоги располагают необходимыми методическими разработками и рекомендациями по планированию работы с детьми старшего дошкольного возраста по всем разделам воспитательно-образовательного процесса.</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 xml:space="preserve">     Анализ предметно-развивающего пространства групп</w:t>
      </w:r>
      <w:r w:rsidR="00813C1F">
        <w:rPr>
          <w:rFonts w:ascii="Times New Roman" w:hAnsi="Times New Roman" w:cs="Times New Roman"/>
          <w:sz w:val="24"/>
          <w:szCs w:val="24"/>
        </w:rPr>
        <w:t>ы</w:t>
      </w:r>
      <w:r w:rsidRPr="00537CC9">
        <w:rPr>
          <w:rFonts w:ascii="Times New Roman" w:hAnsi="Times New Roman" w:cs="Times New Roman"/>
          <w:sz w:val="24"/>
          <w:szCs w:val="24"/>
        </w:rPr>
        <w:t xml:space="preserve">   показал,  что  созданы   необходимые условия для целенаправленной подготовки детей к обучению в школе: </w:t>
      </w:r>
      <w:r w:rsidRPr="00537CC9">
        <w:rPr>
          <w:rFonts w:ascii="Times New Roman" w:hAnsi="Times New Roman" w:cs="Times New Roman"/>
          <w:sz w:val="24"/>
          <w:szCs w:val="24"/>
        </w:rPr>
        <w:lastRenderedPageBreak/>
        <w:t>имеется достаточное  количество развивающих  пособий и игр с различной тематической направленностью,  познавательная литература из серии «Хочу все знать», «Я познаю мир». Книги расставлены по темам (природоведческая литература, сказки народные и авторские, литература о городе, стране и т.п.), имеется справочная литература.</w:t>
      </w:r>
    </w:p>
    <w:p w:rsidR="00537CC9" w:rsidRPr="00537CC9" w:rsidRDefault="00537CC9" w:rsidP="003E1B5C">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Для укрепления здоровья и  закаливания детско</w:t>
      </w:r>
      <w:r w:rsidR="00813C1F">
        <w:rPr>
          <w:rFonts w:ascii="Times New Roman" w:hAnsi="Times New Roman" w:cs="Times New Roman"/>
          <w:sz w:val="24"/>
          <w:szCs w:val="24"/>
        </w:rPr>
        <w:t>го организма в группе имее</w:t>
      </w:r>
      <w:r w:rsidRPr="00537CC9">
        <w:rPr>
          <w:rFonts w:ascii="Times New Roman" w:hAnsi="Times New Roman" w:cs="Times New Roman"/>
          <w:sz w:val="24"/>
          <w:szCs w:val="24"/>
        </w:rPr>
        <w:t>тся  физкультурны</w:t>
      </w:r>
      <w:r w:rsidR="00813C1F">
        <w:rPr>
          <w:rFonts w:ascii="Times New Roman" w:hAnsi="Times New Roman" w:cs="Times New Roman"/>
          <w:sz w:val="24"/>
          <w:szCs w:val="24"/>
        </w:rPr>
        <w:t>й</w:t>
      </w:r>
      <w:r w:rsidRPr="00537CC9">
        <w:rPr>
          <w:rFonts w:ascii="Times New Roman" w:hAnsi="Times New Roman" w:cs="Times New Roman"/>
          <w:sz w:val="24"/>
          <w:szCs w:val="24"/>
        </w:rPr>
        <w:t xml:space="preserve"> угол</w:t>
      </w:r>
      <w:r w:rsidR="00813C1F">
        <w:rPr>
          <w:rFonts w:ascii="Times New Roman" w:hAnsi="Times New Roman" w:cs="Times New Roman"/>
          <w:sz w:val="24"/>
          <w:szCs w:val="24"/>
        </w:rPr>
        <w:t>о</w:t>
      </w:r>
      <w:r w:rsidRPr="00537CC9">
        <w:rPr>
          <w:rFonts w:ascii="Times New Roman" w:hAnsi="Times New Roman" w:cs="Times New Roman"/>
          <w:sz w:val="24"/>
          <w:szCs w:val="24"/>
        </w:rPr>
        <w:t xml:space="preserve">к.  </w:t>
      </w:r>
      <w:r w:rsidR="00813C1F">
        <w:rPr>
          <w:rFonts w:ascii="Times New Roman" w:hAnsi="Times New Roman" w:cs="Times New Roman"/>
          <w:sz w:val="24"/>
          <w:szCs w:val="24"/>
        </w:rPr>
        <w:t>О</w:t>
      </w:r>
      <w:r w:rsidRPr="00537CC9">
        <w:rPr>
          <w:rFonts w:ascii="Times New Roman" w:hAnsi="Times New Roman" w:cs="Times New Roman"/>
          <w:sz w:val="24"/>
          <w:szCs w:val="24"/>
        </w:rPr>
        <w:t>формлен</w:t>
      </w:r>
      <w:r w:rsidR="00813C1F">
        <w:rPr>
          <w:rFonts w:ascii="Times New Roman" w:hAnsi="Times New Roman" w:cs="Times New Roman"/>
          <w:sz w:val="24"/>
          <w:szCs w:val="24"/>
        </w:rPr>
        <w:t>ие</w:t>
      </w:r>
      <w:r w:rsidRPr="00537CC9">
        <w:rPr>
          <w:rFonts w:ascii="Times New Roman" w:hAnsi="Times New Roman" w:cs="Times New Roman"/>
          <w:sz w:val="24"/>
          <w:szCs w:val="24"/>
        </w:rPr>
        <w:t xml:space="preserve"> эстетично, соответствует возрасту детей, достаточное количество оборудования обеспечивает достаточную двигательную активность детей в течение дня. Имеются в наборе разминочные комплексы (серсо,  мишени и шарики для бро</w:t>
      </w:r>
      <w:r w:rsidR="00813C1F">
        <w:rPr>
          <w:rFonts w:ascii="Times New Roman" w:hAnsi="Times New Roman" w:cs="Times New Roman"/>
          <w:sz w:val="24"/>
          <w:szCs w:val="24"/>
        </w:rPr>
        <w:t>сания).  Д</w:t>
      </w:r>
      <w:r w:rsidRPr="00537CC9">
        <w:rPr>
          <w:rFonts w:ascii="Times New Roman" w:hAnsi="Times New Roman" w:cs="Times New Roman"/>
          <w:sz w:val="24"/>
          <w:szCs w:val="24"/>
        </w:rPr>
        <w:t>остаточно</w:t>
      </w:r>
      <w:r w:rsidR="00813C1F">
        <w:rPr>
          <w:rFonts w:ascii="Times New Roman" w:hAnsi="Times New Roman" w:cs="Times New Roman"/>
          <w:sz w:val="24"/>
          <w:szCs w:val="24"/>
        </w:rPr>
        <w:t>е количество</w:t>
      </w:r>
      <w:r w:rsidRPr="00537CC9">
        <w:rPr>
          <w:rFonts w:ascii="Times New Roman" w:hAnsi="Times New Roman" w:cs="Times New Roman"/>
          <w:sz w:val="24"/>
          <w:szCs w:val="24"/>
        </w:rPr>
        <w:t xml:space="preserve">  </w:t>
      </w:r>
      <w:proofErr w:type="spellStart"/>
      <w:r w:rsidRPr="00537CC9">
        <w:rPr>
          <w:rFonts w:ascii="Times New Roman" w:hAnsi="Times New Roman" w:cs="Times New Roman"/>
          <w:sz w:val="24"/>
          <w:szCs w:val="24"/>
        </w:rPr>
        <w:t>коррегирующих</w:t>
      </w:r>
      <w:proofErr w:type="spellEnd"/>
      <w:r w:rsidRPr="00537CC9">
        <w:rPr>
          <w:rFonts w:ascii="Times New Roman" w:hAnsi="Times New Roman" w:cs="Times New Roman"/>
          <w:sz w:val="24"/>
          <w:szCs w:val="24"/>
        </w:rPr>
        <w:t xml:space="preserve"> дорожек для профилактики плоскостопия и нарушения осанки.</w:t>
      </w:r>
    </w:p>
    <w:p w:rsidR="00537CC9" w:rsidRPr="00537CC9" w:rsidRDefault="00537CC9" w:rsidP="003E1B5C">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 xml:space="preserve">Предметно-игровая среда организована таким образом, что каждый ребенок  имеет возможность заниматься любимым делом. Размещение игрового оборудования по принципу  нежесткого центрирования позволяет  детям объединяться подгруппами по общим интересам. Для развития режиссерской игры выделено специальное место, где можно разыгрывать сюжеты, имеется набор игрушечных персонажей, музыкальные инструменты. В изобразительном центре кроме обычных материалов есть схемы-способы создания образов с помощью различных техник. </w:t>
      </w:r>
      <w:r w:rsidR="00C81E49">
        <w:rPr>
          <w:rFonts w:ascii="Times New Roman" w:hAnsi="Times New Roman" w:cs="Times New Roman"/>
          <w:sz w:val="24"/>
          <w:szCs w:val="24"/>
        </w:rPr>
        <w:t>Оснащение художественными материалами позволяет детям</w:t>
      </w:r>
      <w:r w:rsidRPr="00537CC9">
        <w:rPr>
          <w:rFonts w:ascii="Times New Roman" w:hAnsi="Times New Roman" w:cs="Times New Roman"/>
          <w:sz w:val="24"/>
          <w:szCs w:val="24"/>
        </w:rPr>
        <w:t xml:space="preserve"> создавать яркие  образы из глины и бумаги, развивают фантазию, воспитывают самостоятельность. В раздевальной комнате выделено место для демонстрации детских работ, кроме этого  детские работы используются для </w:t>
      </w:r>
      <w:r w:rsidR="00813C1F">
        <w:rPr>
          <w:rFonts w:ascii="Times New Roman" w:hAnsi="Times New Roman" w:cs="Times New Roman"/>
          <w:sz w:val="24"/>
          <w:szCs w:val="24"/>
        </w:rPr>
        <w:t>оформления лестничного пролета</w:t>
      </w:r>
      <w:r w:rsidRPr="00537CC9">
        <w:rPr>
          <w:rFonts w:ascii="Times New Roman" w:hAnsi="Times New Roman" w:cs="Times New Roman"/>
          <w:sz w:val="24"/>
          <w:szCs w:val="24"/>
        </w:rPr>
        <w:t>.</w:t>
      </w:r>
    </w:p>
    <w:p w:rsidR="00537CC9" w:rsidRPr="00537CC9" w:rsidRDefault="00537CC9" w:rsidP="003E1B5C">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 xml:space="preserve">В группе имеется учебная зона, которая приближена к учебной зоне класса: столы </w:t>
      </w:r>
      <w:r w:rsidR="00C81E49">
        <w:rPr>
          <w:rFonts w:ascii="Times New Roman" w:hAnsi="Times New Roman" w:cs="Times New Roman"/>
          <w:sz w:val="24"/>
          <w:szCs w:val="24"/>
        </w:rPr>
        <w:t>расставляются</w:t>
      </w:r>
      <w:r w:rsidRPr="00537CC9">
        <w:rPr>
          <w:rFonts w:ascii="Times New Roman" w:hAnsi="Times New Roman" w:cs="Times New Roman"/>
          <w:sz w:val="24"/>
          <w:szCs w:val="24"/>
        </w:rPr>
        <w:t xml:space="preserve"> рядами, имеется школьная доска. Это </w:t>
      </w:r>
      <w:r w:rsidR="00C81E49">
        <w:rPr>
          <w:rFonts w:ascii="Times New Roman" w:hAnsi="Times New Roman" w:cs="Times New Roman"/>
          <w:sz w:val="24"/>
          <w:szCs w:val="24"/>
        </w:rPr>
        <w:t>создает условия для постепенной</w:t>
      </w:r>
      <w:r w:rsidRPr="00537CC9">
        <w:rPr>
          <w:rFonts w:ascii="Times New Roman" w:hAnsi="Times New Roman" w:cs="Times New Roman"/>
          <w:sz w:val="24"/>
          <w:szCs w:val="24"/>
        </w:rPr>
        <w:t xml:space="preserve"> адапт</w:t>
      </w:r>
      <w:r w:rsidR="00C81E49">
        <w:rPr>
          <w:rFonts w:ascii="Times New Roman" w:hAnsi="Times New Roman" w:cs="Times New Roman"/>
          <w:sz w:val="24"/>
          <w:szCs w:val="24"/>
        </w:rPr>
        <w:t>ации</w:t>
      </w:r>
      <w:r w:rsidRPr="00537CC9">
        <w:rPr>
          <w:rFonts w:ascii="Times New Roman" w:hAnsi="Times New Roman" w:cs="Times New Roman"/>
          <w:sz w:val="24"/>
          <w:szCs w:val="24"/>
        </w:rPr>
        <w:t xml:space="preserve"> к учебной среде школьного класса.</w:t>
      </w:r>
    </w:p>
    <w:p w:rsidR="00537CC9" w:rsidRPr="00537CC9" w:rsidRDefault="00537CC9" w:rsidP="003E1B5C">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Для игровой деятельности, изменения своего имиджа в помещении имеется зеркало с атрибутами  (шляпы, галстуки, очки, шали и пилотки</w:t>
      </w:r>
      <w:r w:rsidR="00C81E49">
        <w:rPr>
          <w:rFonts w:ascii="Times New Roman" w:hAnsi="Times New Roman" w:cs="Times New Roman"/>
          <w:sz w:val="24"/>
          <w:szCs w:val="24"/>
        </w:rPr>
        <w:t>, атрибуты профессий, военных войск</w:t>
      </w:r>
      <w:r w:rsidRPr="00537CC9">
        <w:rPr>
          <w:rFonts w:ascii="Times New Roman" w:hAnsi="Times New Roman" w:cs="Times New Roman"/>
          <w:sz w:val="24"/>
          <w:szCs w:val="24"/>
        </w:rPr>
        <w:t>).</w:t>
      </w:r>
    </w:p>
    <w:p w:rsidR="00537CC9" w:rsidRPr="00537CC9" w:rsidRDefault="00537CC9" w:rsidP="003E1B5C">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Имеющаяся игротека для самостоятельных игр способствует познавательному и математическому развитию ребенка, развивает логическое мышление. Разнообразны игры с правилами (лото и домино, шашки и шахматы, маршрутные игры).  Все они интересны, красочны, носят соревновательный характер, вызывают желание играть даже без участия взрослого.</w:t>
      </w:r>
    </w:p>
    <w:p w:rsidR="00537CC9" w:rsidRPr="00537CC9" w:rsidRDefault="00537CC9" w:rsidP="003E1B5C">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 xml:space="preserve">Для </w:t>
      </w:r>
      <w:r w:rsidR="00C81E49">
        <w:rPr>
          <w:rFonts w:ascii="Times New Roman" w:hAnsi="Times New Roman" w:cs="Times New Roman"/>
          <w:sz w:val="24"/>
          <w:szCs w:val="24"/>
        </w:rPr>
        <w:t>воспитания патриотических и духовно-нравственных качеств</w:t>
      </w:r>
      <w:r w:rsidR="00E8383E">
        <w:rPr>
          <w:rFonts w:ascii="Times New Roman" w:hAnsi="Times New Roman" w:cs="Times New Roman"/>
          <w:sz w:val="24"/>
          <w:szCs w:val="24"/>
        </w:rPr>
        <w:t xml:space="preserve"> детей</w:t>
      </w:r>
      <w:r w:rsidR="00C81E49">
        <w:rPr>
          <w:rFonts w:ascii="Times New Roman" w:hAnsi="Times New Roman" w:cs="Times New Roman"/>
          <w:sz w:val="24"/>
          <w:szCs w:val="24"/>
        </w:rPr>
        <w:t xml:space="preserve"> в группе имеется уголок </w:t>
      </w:r>
      <w:r w:rsidR="00E8383E">
        <w:rPr>
          <w:rFonts w:ascii="Times New Roman" w:hAnsi="Times New Roman" w:cs="Times New Roman"/>
          <w:sz w:val="24"/>
          <w:szCs w:val="24"/>
        </w:rPr>
        <w:t>духовно – нравственного воспитания, в котором имеется познавательная и художественная литература, изображения национальных костюмов, альбомы с подборками фотографий и иллюстраций природного окружения и социальных объектов города и др.</w:t>
      </w:r>
    </w:p>
    <w:p w:rsidR="00537CC9" w:rsidRPr="00537CC9" w:rsidRDefault="00537CC9" w:rsidP="003E1B5C">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Центр «Учимся конструировать» помогает овладеть детям конструктивными умениями и навыками. Мозаика, мелкий конструктор «</w:t>
      </w:r>
      <w:proofErr w:type="spellStart"/>
      <w:r w:rsidRPr="00537CC9">
        <w:rPr>
          <w:rFonts w:ascii="Times New Roman" w:hAnsi="Times New Roman" w:cs="Times New Roman"/>
          <w:sz w:val="24"/>
          <w:szCs w:val="24"/>
        </w:rPr>
        <w:t>Лего</w:t>
      </w:r>
      <w:proofErr w:type="spellEnd"/>
      <w:r w:rsidRPr="00537CC9">
        <w:rPr>
          <w:rFonts w:ascii="Times New Roman" w:hAnsi="Times New Roman" w:cs="Times New Roman"/>
          <w:sz w:val="24"/>
          <w:szCs w:val="24"/>
        </w:rPr>
        <w:t>», материалы для изготовления оригами, различные сборные игрушки, схемы составления и сборки объектов способствуют решению этой  задачи. Строительный центр  вмещает в себя различные конструкторы, игрушки для обыгрывания построе</w:t>
      </w:r>
      <w:r w:rsidR="00E8383E">
        <w:rPr>
          <w:rFonts w:ascii="Times New Roman" w:hAnsi="Times New Roman" w:cs="Times New Roman"/>
          <w:sz w:val="24"/>
          <w:szCs w:val="24"/>
        </w:rPr>
        <w:t>к</w:t>
      </w:r>
      <w:r w:rsidRPr="00537CC9">
        <w:rPr>
          <w:rFonts w:ascii="Times New Roman" w:hAnsi="Times New Roman" w:cs="Times New Roman"/>
          <w:sz w:val="24"/>
          <w:szCs w:val="24"/>
        </w:rPr>
        <w:t>. Необходимо  разнообразить виды транспорта и игровой техники, изготовить схемы построек и алгоритмы их выполнения, которые помогут дошкольникам в строительных играх.</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lastRenderedPageBreak/>
        <w:t xml:space="preserve">В математическом центре имеется в достаточном количестве счетный материал, комплекты цифр и знаков, рабочие математические тетради, наборы </w:t>
      </w:r>
      <w:r w:rsidR="00E8383E">
        <w:rPr>
          <w:rFonts w:ascii="Times New Roman" w:hAnsi="Times New Roman" w:cs="Times New Roman"/>
          <w:sz w:val="24"/>
          <w:szCs w:val="24"/>
        </w:rPr>
        <w:t>плоскостных</w:t>
      </w:r>
      <w:r w:rsidRPr="00537CC9">
        <w:rPr>
          <w:rFonts w:ascii="Times New Roman" w:hAnsi="Times New Roman" w:cs="Times New Roman"/>
          <w:sz w:val="24"/>
          <w:szCs w:val="24"/>
        </w:rPr>
        <w:t xml:space="preserve"> геометрических фигур. В   </w:t>
      </w:r>
      <w:r w:rsidR="00E8383E">
        <w:rPr>
          <w:rFonts w:ascii="Times New Roman" w:hAnsi="Times New Roman" w:cs="Times New Roman"/>
          <w:sz w:val="24"/>
          <w:szCs w:val="24"/>
        </w:rPr>
        <w:t>группе имеется</w:t>
      </w:r>
      <w:r w:rsidRPr="00537CC9">
        <w:rPr>
          <w:rFonts w:ascii="Times New Roman" w:hAnsi="Times New Roman" w:cs="Times New Roman"/>
          <w:sz w:val="24"/>
          <w:szCs w:val="24"/>
        </w:rPr>
        <w:t xml:space="preserve"> </w:t>
      </w:r>
      <w:r w:rsidR="00E8383E">
        <w:rPr>
          <w:rFonts w:ascii="Times New Roman" w:hAnsi="Times New Roman" w:cs="Times New Roman"/>
          <w:sz w:val="24"/>
          <w:szCs w:val="24"/>
        </w:rPr>
        <w:t xml:space="preserve">естественнонаучная </w:t>
      </w:r>
      <w:r w:rsidRPr="00537CC9">
        <w:rPr>
          <w:rFonts w:ascii="Times New Roman" w:hAnsi="Times New Roman" w:cs="Times New Roman"/>
          <w:sz w:val="24"/>
          <w:szCs w:val="24"/>
        </w:rPr>
        <w:t>лаборатория</w:t>
      </w:r>
      <w:r w:rsidR="00E8383E">
        <w:rPr>
          <w:rFonts w:ascii="Times New Roman" w:hAnsi="Times New Roman" w:cs="Times New Roman"/>
          <w:sz w:val="24"/>
          <w:szCs w:val="24"/>
        </w:rPr>
        <w:t>, которая включает в  себя разнообразный природный материал</w:t>
      </w:r>
      <w:r w:rsidRPr="00537CC9">
        <w:rPr>
          <w:rFonts w:ascii="Times New Roman" w:hAnsi="Times New Roman" w:cs="Times New Roman"/>
          <w:sz w:val="24"/>
          <w:szCs w:val="24"/>
        </w:rPr>
        <w:t>.  Необходимо дополнить ее природными материалами, сыпучими продуктами и пищевыми красителями,  разнообразить настольно-печатные игры для формирования естественнонаучных  представлений у воспитанников.</w:t>
      </w:r>
    </w:p>
    <w:p w:rsidR="00537CC9" w:rsidRPr="00537CC9" w:rsidRDefault="00537CC9" w:rsidP="003E1B5C">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Таким образом, пространственно - игровая среда группы способствует всестороннему развитию дошкольников и подготовке их к школьному обучению.</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 xml:space="preserve">     Анализ деятельности педагогов показал, что в  изучаемых  группах   работают опытные  педагог</w:t>
      </w:r>
      <w:r w:rsidR="00E8383E">
        <w:rPr>
          <w:rFonts w:ascii="Times New Roman" w:hAnsi="Times New Roman" w:cs="Times New Roman"/>
          <w:sz w:val="24"/>
          <w:szCs w:val="24"/>
        </w:rPr>
        <w:t xml:space="preserve">и со специальным образованием. </w:t>
      </w:r>
      <w:r w:rsidRPr="00537CC9">
        <w:rPr>
          <w:rFonts w:ascii="Times New Roman" w:hAnsi="Times New Roman" w:cs="Times New Roman"/>
          <w:sz w:val="24"/>
          <w:szCs w:val="24"/>
        </w:rPr>
        <w:t>Педагогический  стаж  работы  более  2</w:t>
      </w:r>
      <w:r w:rsidR="00807404">
        <w:rPr>
          <w:rFonts w:ascii="Times New Roman" w:hAnsi="Times New Roman" w:cs="Times New Roman"/>
          <w:sz w:val="24"/>
          <w:szCs w:val="24"/>
        </w:rPr>
        <w:t>0</w:t>
      </w:r>
      <w:r w:rsidRPr="00537CC9">
        <w:rPr>
          <w:rFonts w:ascii="Times New Roman" w:hAnsi="Times New Roman" w:cs="Times New Roman"/>
          <w:sz w:val="24"/>
          <w:szCs w:val="24"/>
        </w:rPr>
        <w:t xml:space="preserve">  лет.</w:t>
      </w:r>
    </w:p>
    <w:p w:rsidR="00537CC9" w:rsidRPr="00537CC9" w:rsidRDefault="00537CC9" w:rsidP="003E1B5C">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 xml:space="preserve">Педагоги  грамотно планируют учебно-воспитательный процесс, с учетом возрастных и индивидуальных особенностей детей. На основе </w:t>
      </w:r>
      <w:r w:rsidR="00807404">
        <w:rPr>
          <w:rFonts w:ascii="Times New Roman" w:hAnsi="Times New Roman" w:cs="Times New Roman"/>
          <w:sz w:val="24"/>
          <w:szCs w:val="24"/>
        </w:rPr>
        <w:t>ежедневного</w:t>
      </w:r>
      <w:r w:rsidRPr="00537CC9">
        <w:rPr>
          <w:rFonts w:ascii="Times New Roman" w:hAnsi="Times New Roman" w:cs="Times New Roman"/>
          <w:sz w:val="24"/>
          <w:szCs w:val="24"/>
        </w:rPr>
        <w:t xml:space="preserve"> план</w:t>
      </w:r>
      <w:r w:rsidR="00807404">
        <w:rPr>
          <w:rFonts w:ascii="Times New Roman" w:hAnsi="Times New Roman" w:cs="Times New Roman"/>
          <w:sz w:val="24"/>
          <w:szCs w:val="24"/>
        </w:rPr>
        <w:t>ирования  широко использую</w:t>
      </w:r>
      <w:r w:rsidRPr="00537CC9">
        <w:rPr>
          <w:rFonts w:ascii="Times New Roman" w:hAnsi="Times New Roman" w:cs="Times New Roman"/>
          <w:sz w:val="24"/>
          <w:szCs w:val="24"/>
        </w:rPr>
        <w:t xml:space="preserve">т новинки  методической литературы, научные и энциклопедические знания. </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За время проверки были просмотрены и проанализированы следующие НОД:</w:t>
      </w:r>
    </w:p>
    <w:p w:rsidR="00537CC9" w:rsidRPr="00537CC9" w:rsidRDefault="00537CC9" w:rsidP="003E1B5C">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  НОД (ОО «Познание»</w:t>
      </w:r>
      <w:r w:rsidR="00807404">
        <w:rPr>
          <w:rFonts w:ascii="Times New Roman" w:hAnsi="Times New Roman" w:cs="Times New Roman"/>
          <w:sz w:val="24"/>
          <w:szCs w:val="24"/>
        </w:rPr>
        <w:t xml:space="preserve"> раздел ФЭМП</w:t>
      </w:r>
      <w:proofErr w:type="gramStart"/>
      <w:r w:rsidRPr="00537CC9">
        <w:rPr>
          <w:rFonts w:ascii="Times New Roman" w:hAnsi="Times New Roman" w:cs="Times New Roman"/>
          <w:sz w:val="24"/>
          <w:szCs w:val="24"/>
        </w:rPr>
        <w:t xml:space="preserve"> )</w:t>
      </w:r>
      <w:proofErr w:type="gramEnd"/>
      <w:r w:rsidRPr="00537CC9">
        <w:rPr>
          <w:rFonts w:ascii="Times New Roman" w:hAnsi="Times New Roman" w:cs="Times New Roman"/>
          <w:sz w:val="24"/>
          <w:szCs w:val="24"/>
        </w:rPr>
        <w:t xml:space="preserve"> воспитатель   </w:t>
      </w:r>
      <w:proofErr w:type="spellStart"/>
      <w:r w:rsidR="00807404">
        <w:rPr>
          <w:rFonts w:ascii="Times New Roman" w:hAnsi="Times New Roman" w:cs="Times New Roman"/>
          <w:sz w:val="24"/>
          <w:szCs w:val="24"/>
        </w:rPr>
        <w:t>Нацибулина</w:t>
      </w:r>
      <w:proofErr w:type="spellEnd"/>
      <w:r w:rsidR="00807404">
        <w:rPr>
          <w:rFonts w:ascii="Times New Roman" w:hAnsi="Times New Roman" w:cs="Times New Roman"/>
          <w:sz w:val="24"/>
          <w:szCs w:val="24"/>
        </w:rPr>
        <w:t xml:space="preserve"> Л.Г. – 06</w:t>
      </w:r>
      <w:r w:rsidRPr="00537CC9">
        <w:rPr>
          <w:rFonts w:ascii="Times New Roman" w:hAnsi="Times New Roman" w:cs="Times New Roman"/>
          <w:sz w:val="24"/>
          <w:szCs w:val="24"/>
        </w:rPr>
        <w:t>.0</w:t>
      </w:r>
      <w:r w:rsidR="00807404">
        <w:rPr>
          <w:rFonts w:ascii="Times New Roman" w:hAnsi="Times New Roman" w:cs="Times New Roman"/>
          <w:sz w:val="24"/>
          <w:szCs w:val="24"/>
        </w:rPr>
        <w:t>4</w:t>
      </w:r>
      <w:r w:rsidRPr="00537CC9">
        <w:rPr>
          <w:rFonts w:ascii="Times New Roman" w:hAnsi="Times New Roman" w:cs="Times New Roman"/>
          <w:sz w:val="24"/>
          <w:szCs w:val="24"/>
        </w:rPr>
        <w:t>.201</w:t>
      </w:r>
      <w:r w:rsidR="00807404">
        <w:rPr>
          <w:rFonts w:ascii="Times New Roman" w:hAnsi="Times New Roman" w:cs="Times New Roman"/>
          <w:sz w:val="24"/>
          <w:szCs w:val="24"/>
        </w:rPr>
        <w:t>7</w:t>
      </w:r>
      <w:r w:rsidRPr="00537CC9">
        <w:rPr>
          <w:rFonts w:ascii="Times New Roman" w:hAnsi="Times New Roman" w:cs="Times New Roman"/>
          <w:sz w:val="24"/>
          <w:szCs w:val="24"/>
        </w:rPr>
        <w:t xml:space="preserve"> г.    Анализ  НОД  показал,  что  педагог провела  интегрированное  занятие,  продумала  переходы  от  одной  части  к  другой. В  начале  занятия  вспомнили  и  назвали  времена  года,  их  месяцы.  Дети  знают,  что в  году  12  месяцев,  в  каждом  времени  года  3  месяца. Дети  упражнялись в прям</w:t>
      </w:r>
      <w:r w:rsidR="00053000">
        <w:rPr>
          <w:rFonts w:ascii="Times New Roman" w:hAnsi="Times New Roman" w:cs="Times New Roman"/>
          <w:sz w:val="24"/>
          <w:szCs w:val="24"/>
        </w:rPr>
        <w:t>ом и обратном счете в пределах 1</w:t>
      </w:r>
      <w:r w:rsidRPr="00537CC9">
        <w:rPr>
          <w:rFonts w:ascii="Times New Roman" w:hAnsi="Times New Roman" w:cs="Times New Roman"/>
          <w:sz w:val="24"/>
          <w:szCs w:val="24"/>
        </w:rPr>
        <w:t xml:space="preserve">0, закрепили  свои знания о порядке следования чисел в натуральном ряду, вспомнили названия геометрических фигур при сборе общей разрезной картинки.  В  ходе  занятия,   использовались разнообразные математические задания (определение состава чисел первого десятка, решение арифметических задач, измерение величины с помощью условной мерки).  </w:t>
      </w:r>
    </w:p>
    <w:p w:rsidR="00537CC9" w:rsidRPr="00537CC9" w:rsidRDefault="00537CC9" w:rsidP="003E1B5C">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В ходе  НОД  дети  были  активны,  любознательны,  проявляли  интерес.  Наблюдение  за  детьми  в  ходе  занятия,  показало,  что  дети  готовы  к  обучению  в  школе  и выполнили  полностью    реализуемую  программу.</w:t>
      </w:r>
    </w:p>
    <w:p w:rsidR="00E53A6E" w:rsidRDefault="00053000"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  НОД (ОО «Познание»</w:t>
      </w:r>
      <w:r>
        <w:rPr>
          <w:rFonts w:ascii="Times New Roman" w:hAnsi="Times New Roman" w:cs="Times New Roman"/>
          <w:sz w:val="24"/>
          <w:szCs w:val="24"/>
        </w:rPr>
        <w:t xml:space="preserve"> раздел ФЦКМ</w:t>
      </w:r>
      <w:proofErr w:type="gramStart"/>
      <w:r w:rsidRPr="00537CC9">
        <w:rPr>
          <w:rFonts w:ascii="Times New Roman" w:hAnsi="Times New Roman" w:cs="Times New Roman"/>
          <w:sz w:val="24"/>
          <w:szCs w:val="24"/>
        </w:rPr>
        <w:t xml:space="preserve"> )</w:t>
      </w:r>
      <w:proofErr w:type="gramEnd"/>
      <w:r w:rsidRPr="00537CC9">
        <w:rPr>
          <w:rFonts w:ascii="Times New Roman" w:hAnsi="Times New Roman" w:cs="Times New Roman"/>
          <w:sz w:val="24"/>
          <w:szCs w:val="24"/>
        </w:rPr>
        <w:t xml:space="preserve"> воспитатель   </w:t>
      </w:r>
      <w:r>
        <w:rPr>
          <w:rFonts w:ascii="Times New Roman" w:hAnsi="Times New Roman" w:cs="Times New Roman"/>
          <w:sz w:val="24"/>
          <w:szCs w:val="24"/>
        </w:rPr>
        <w:t>Шитова Е.Г. – 05</w:t>
      </w:r>
      <w:r w:rsidRPr="00537CC9">
        <w:rPr>
          <w:rFonts w:ascii="Times New Roman" w:hAnsi="Times New Roman" w:cs="Times New Roman"/>
          <w:sz w:val="24"/>
          <w:szCs w:val="24"/>
        </w:rPr>
        <w:t>.0</w:t>
      </w:r>
      <w:r>
        <w:rPr>
          <w:rFonts w:ascii="Times New Roman" w:hAnsi="Times New Roman" w:cs="Times New Roman"/>
          <w:sz w:val="24"/>
          <w:szCs w:val="24"/>
        </w:rPr>
        <w:t>4</w:t>
      </w:r>
      <w:r w:rsidRPr="00537CC9">
        <w:rPr>
          <w:rFonts w:ascii="Times New Roman" w:hAnsi="Times New Roman" w:cs="Times New Roman"/>
          <w:sz w:val="24"/>
          <w:szCs w:val="24"/>
        </w:rPr>
        <w:t>.201</w:t>
      </w:r>
      <w:r>
        <w:rPr>
          <w:rFonts w:ascii="Times New Roman" w:hAnsi="Times New Roman" w:cs="Times New Roman"/>
          <w:sz w:val="24"/>
          <w:szCs w:val="24"/>
        </w:rPr>
        <w:t>7</w:t>
      </w:r>
      <w:r w:rsidRPr="00537CC9">
        <w:rPr>
          <w:rFonts w:ascii="Times New Roman" w:hAnsi="Times New Roman" w:cs="Times New Roman"/>
          <w:sz w:val="24"/>
          <w:szCs w:val="24"/>
        </w:rPr>
        <w:t xml:space="preserve"> г.    </w:t>
      </w:r>
      <w:r w:rsidR="00537CC9" w:rsidRPr="00537CC9">
        <w:rPr>
          <w:rFonts w:ascii="Times New Roman" w:hAnsi="Times New Roman" w:cs="Times New Roman"/>
          <w:sz w:val="24"/>
          <w:szCs w:val="24"/>
        </w:rPr>
        <w:t xml:space="preserve">- занятие по </w:t>
      </w:r>
      <w:r>
        <w:rPr>
          <w:rFonts w:ascii="Times New Roman" w:hAnsi="Times New Roman" w:cs="Times New Roman"/>
          <w:sz w:val="24"/>
          <w:szCs w:val="24"/>
        </w:rPr>
        <w:t>формированию целостной картины мира, с элементами речевого развития</w:t>
      </w:r>
      <w:r w:rsidR="00537CC9" w:rsidRPr="00537CC9">
        <w:rPr>
          <w:rFonts w:ascii="Times New Roman" w:hAnsi="Times New Roman" w:cs="Times New Roman"/>
          <w:sz w:val="24"/>
          <w:szCs w:val="24"/>
        </w:rPr>
        <w:t xml:space="preserve">  было проведено воспитателем   </w:t>
      </w:r>
      <w:r>
        <w:rPr>
          <w:rFonts w:ascii="Times New Roman" w:hAnsi="Times New Roman" w:cs="Times New Roman"/>
          <w:sz w:val="24"/>
          <w:szCs w:val="24"/>
        </w:rPr>
        <w:t>Шитовой Е.Г.</w:t>
      </w:r>
      <w:r w:rsidR="00537CC9" w:rsidRPr="00537CC9">
        <w:rPr>
          <w:rFonts w:ascii="Times New Roman" w:hAnsi="Times New Roman" w:cs="Times New Roman"/>
          <w:sz w:val="24"/>
          <w:szCs w:val="24"/>
        </w:rPr>
        <w:t xml:space="preserve">  на  тему: «</w:t>
      </w:r>
      <w:r>
        <w:rPr>
          <w:rFonts w:ascii="Times New Roman" w:hAnsi="Times New Roman" w:cs="Times New Roman"/>
          <w:sz w:val="24"/>
          <w:szCs w:val="24"/>
        </w:rPr>
        <w:t>Птицы</w:t>
      </w:r>
      <w:r w:rsidR="00537CC9" w:rsidRPr="00537CC9">
        <w:rPr>
          <w:rFonts w:ascii="Times New Roman" w:hAnsi="Times New Roman" w:cs="Times New Roman"/>
          <w:sz w:val="24"/>
          <w:szCs w:val="24"/>
        </w:rPr>
        <w:t xml:space="preserve">», </w:t>
      </w:r>
      <w:r>
        <w:rPr>
          <w:rFonts w:ascii="Times New Roman" w:hAnsi="Times New Roman" w:cs="Times New Roman"/>
          <w:sz w:val="24"/>
          <w:szCs w:val="24"/>
        </w:rPr>
        <w:t xml:space="preserve">дети отгадывали загадки, проводили описание птиц, находили общее и различия, определяли главные отличия. Это </w:t>
      </w:r>
      <w:r w:rsidR="00537CC9" w:rsidRPr="00537CC9">
        <w:rPr>
          <w:rFonts w:ascii="Times New Roman" w:hAnsi="Times New Roman" w:cs="Times New Roman"/>
          <w:sz w:val="24"/>
          <w:szCs w:val="24"/>
        </w:rPr>
        <w:t xml:space="preserve"> потребовало от детей умение подбирать синонимы и эпитеты к изображен</w:t>
      </w:r>
      <w:r w:rsidR="00E53A6E">
        <w:rPr>
          <w:rFonts w:ascii="Times New Roman" w:hAnsi="Times New Roman" w:cs="Times New Roman"/>
          <w:sz w:val="24"/>
          <w:szCs w:val="24"/>
        </w:rPr>
        <w:t>иям</w:t>
      </w:r>
      <w:r w:rsidR="00537CC9" w:rsidRPr="00537CC9">
        <w:rPr>
          <w:rFonts w:ascii="Times New Roman" w:hAnsi="Times New Roman" w:cs="Times New Roman"/>
          <w:sz w:val="24"/>
          <w:szCs w:val="24"/>
        </w:rPr>
        <w:t xml:space="preserve"> на </w:t>
      </w:r>
      <w:r w:rsidR="00E53A6E">
        <w:rPr>
          <w:rFonts w:ascii="Times New Roman" w:hAnsi="Times New Roman" w:cs="Times New Roman"/>
          <w:sz w:val="24"/>
          <w:szCs w:val="24"/>
        </w:rPr>
        <w:t>иллюстрациях</w:t>
      </w:r>
      <w:r w:rsidR="00537CC9" w:rsidRPr="00537CC9">
        <w:rPr>
          <w:rFonts w:ascii="Times New Roman" w:hAnsi="Times New Roman" w:cs="Times New Roman"/>
          <w:sz w:val="24"/>
          <w:szCs w:val="24"/>
        </w:rPr>
        <w:t xml:space="preserve">, использовать в рассказе сложносочиненные предложения. Задания педагога </w:t>
      </w:r>
      <w:r w:rsidR="00E53A6E">
        <w:rPr>
          <w:rFonts w:ascii="Times New Roman" w:hAnsi="Times New Roman" w:cs="Times New Roman"/>
          <w:sz w:val="24"/>
          <w:szCs w:val="24"/>
        </w:rPr>
        <w:t>формировали навыки самостоятельной поисковой деятельности.</w:t>
      </w:r>
    </w:p>
    <w:p w:rsidR="00B6568A" w:rsidRPr="00537CC9" w:rsidRDefault="00E53A6E" w:rsidP="003E1B5C">
      <w:pPr>
        <w:spacing w:after="0"/>
        <w:jc w:val="both"/>
        <w:rPr>
          <w:rFonts w:ascii="Times New Roman" w:hAnsi="Times New Roman" w:cs="Times New Roman"/>
          <w:sz w:val="24"/>
          <w:szCs w:val="24"/>
        </w:rPr>
      </w:pPr>
      <w:r>
        <w:rPr>
          <w:rFonts w:ascii="Times New Roman" w:hAnsi="Times New Roman" w:cs="Times New Roman"/>
          <w:sz w:val="24"/>
          <w:szCs w:val="24"/>
        </w:rPr>
        <w:t>Так же были просмотрена образовательная деятельность по художественно-эстетическому развитию (лепка, рисование). Дети владеют техниками рисования различными материалами, но затрудняются в его выборе, ориентируются на большинство. В создании аппликаций дети имеют затруднения в комбинировании различных материалов.</w:t>
      </w:r>
      <w:r w:rsidR="00537CC9" w:rsidRPr="00537CC9">
        <w:rPr>
          <w:rFonts w:ascii="Times New Roman" w:hAnsi="Times New Roman" w:cs="Times New Roman"/>
          <w:sz w:val="24"/>
          <w:szCs w:val="24"/>
        </w:rPr>
        <w:t xml:space="preserve"> </w:t>
      </w:r>
      <w:r w:rsidRPr="00537CC9">
        <w:rPr>
          <w:rFonts w:ascii="Times New Roman" w:hAnsi="Times New Roman" w:cs="Times New Roman"/>
          <w:sz w:val="24"/>
          <w:szCs w:val="24"/>
        </w:rPr>
        <w:t>Анализируя работы по изобразительной деятельности, можно сделать вывод: темы рисунков разнообразны, это и предметы окружающего мира, сказочные герои</w:t>
      </w:r>
      <w:r>
        <w:rPr>
          <w:rFonts w:ascii="Times New Roman" w:hAnsi="Times New Roman" w:cs="Times New Roman"/>
          <w:sz w:val="24"/>
          <w:szCs w:val="24"/>
        </w:rPr>
        <w:t>.</w:t>
      </w:r>
      <w:r w:rsidRPr="00E53A6E">
        <w:rPr>
          <w:rFonts w:ascii="Times New Roman" w:hAnsi="Times New Roman" w:cs="Times New Roman"/>
          <w:sz w:val="24"/>
          <w:szCs w:val="24"/>
        </w:rPr>
        <w:t xml:space="preserve"> </w:t>
      </w:r>
      <w:r w:rsidRPr="00537CC9">
        <w:rPr>
          <w:rFonts w:ascii="Times New Roman" w:hAnsi="Times New Roman" w:cs="Times New Roman"/>
          <w:sz w:val="24"/>
          <w:szCs w:val="24"/>
        </w:rPr>
        <w:t xml:space="preserve">Рисунки имеют детализированный характер. Отличаются рисунки мальчиков и девочек: мальчики в основном рисуют военную технику, космос, военные действия, девочки - женские образы принцесс, балерин, моделей, часто встречаются бытовые сюжеты из жизни. Дети </w:t>
      </w:r>
      <w:r w:rsidRPr="00537CC9">
        <w:rPr>
          <w:rFonts w:ascii="Times New Roman" w:hAnsi="Times New Roman" w:cs="Times New Roman"/>
          <w:sz w:val="24"/>
          <w:szCs w:val="24"/>
        </w:rPr>
        <w:lastRenderedPageBreak/>
        <w:t>стараются передать в своих рисунках расположение предмета в пространстве (человек стоит, подняв руки, кошка бежит) Фигуры в основном, статичны, дети с трудом передают движения животных и человека.</w:t>
      </w:r>
      <w:r w:rsidR="00B6568A" w:rsidRPr="00B6568A">
        <w:rPr>
          <w:rFonts w:ascii="Times New Roman" w:hAnsi="Times New Roman" w:cs="Times New Roman"/>
          <w:sz w:val="24"/>
          <w:szCs w:val="24"/>
        </w:rPr>
        <w:t xml:space="preserve"> </w:t>
      </w:r>
      <w:r w:rsidR="00B6568A" w:rsidRPr="00537CC9">
        <w:rPr>
          <w:rFonts w:ascii="Times New Roman" w:hAnsi="Times New Roman" w:cs="Times New Roman"/>
          <w:sz w:val="24"/>
          <w:szCs w:val="24"/>
        </w:rPr>
        <w:t>Цвета, используемые в рисовании детьми, разнообразны, кроме основных цветов, дети используют оттенки одного цвета, размывая насыщенный цвет водой, осветляя темный тон краски. Дети знакомы со смешением цветов, но в рисовании свои знания не используют, при рисовании карандашом, оттенок получается при различном нажиме на карандаш у 60%  детей;</w:t>
      </w:r>
    </w:p>
    <w:p w:rsidR="00537CC9" w:rsidRPr="00537CC9" w:rsidRDefault="00B6568A" w:rsidP="003E1B5C">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Темы детских работ по аппликации разнообразны, 95% детей уверенно пользуются ножницами в процессе вырезывания. Дети научились разрезать бумагу в разных направлениях,  декоративные композиции состоят в основном из элементов геометрических форм</w:t>
      </w:r>
      <w:proofErr w:type="gramStart"/>
      <w:r w:rsidRPr="00537CC9">
        <w:rPr>
          <w:rFonts w:ascii="Times New Roman" w:hAnsi="Times New Roman" w:cs="Times New Roman"/>
          <w:sz w:val="24"/>
          <w:szCs w:val="24"/>
        </w:rPr>
        <w:t xml:space="preserve"> ,</w:t>
      </w:r>
      <w:proofErr w:type="gramEnd"/>
      <w:r w:rsidRPr="00537CC9">
        <w:rPr>
          <w:rFonts w:ascii="Times New Roman" w:hAnsi="Times New Roman" w:cs="Times New Roman"/>
          <w:sz w:val="24"/>
          <w:szCs w:val="24"/>
        </w:rPr>
        <w:t xml:space="preserve"> которые  вырезаны из бумаги, сложенной гармошкой , в узоре элементы чередуются по цвету, размеру, располагаются в центре, по углам, по сторонам формы листа,</w:t>
      </w:r>
    </w:p>
    <w:p w:rsidR="00537CC9" w:rsidRPr="00537CC9" w:rsidRDefault="00537CC9" w:rsidP="003E1B5C">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Анализ просмотренных занятий позволяет сделать вывод: педагоги владеют методикой обучающих занятий, в структуре занятий выделены этапы, к каждому из которых даются четкие инструкции. Изложение материала лог</w:t>
      </w:r>
      <w:r w:rsidR="00E53A6E">
        <w:rPr>
          <w:rFonts w:ascii="Times New Roman" w:hAnsi="Times New Roman" w:cs="Times New Roman"/>
          <w:sz w:val="24"/>
          <w:szCs w:val="24"/>
        </w:rPr>
        <w:t xml:space="preserve">ичное, от простого к </w:t>
      </w:r>
      <w:proofErr w:type="gramStart"/>
      <w:r w:rsidR="00E53A6E">
        <w:rPr>
          <w:rFonts w:ascii="Times New Roman" w:hAnsi="Times New Roman" w:cs="Times New Roman"/>
          <w:sz w:val="24"/>
          <w:szCs w:val="24"/>
        </w:rPr>
        <w:t>сложному</w:t>
      </w:r>
      <w:proofErr w:type="gramEnd"/>
      <w:r w:rsidR="00E53A6E">
        <w:rPr>
          <w:rFonts w:ascii="Times New Roman" w:hAnsi="Times New Roman" w:cs="Times New Roman"/>
          <w:sz w:val="24"/>
          <w:szCs w:val="24"/>
        </w:rPr>
        <w:t>, и</w:t>
      </w:r>
      <w:r w:rsidRPr="00537CC9">
        <w:rPr>
          <w:rFonts w:ascii="Times New Roman" w:hAnsi="Times New Roman" w:cs="Times New Roman"/>
          <w:sz w:val="24"/>
          <w:szCs w:val="24"/>
        </w:rPr>
        <w:t>спользуются широко разнообразные методы и приемы закрепления пройденного материала.  Воспитатели уверенны в себе, собранны, инициативны, обладают педагогическим тактом, эмоциональны.</w:t>
      </w:r>
    </w:p>
    <w:p w:rsidR="00D30637" w:rsidRDefault="00D30637" w:rsidP="003E1B5C">
      <w:pPr>
        <w:spacing w:after="0"/>
        <w:jc w:val="both"/>
        <w:rPr>
          <w:rFonts w:ascii="Times New Roman" w:hAnsi="Times New Roman" w:cs="Times New Roman"/>
          <w:b/>
          <w:sz w:val="28"/>
          <w:szCs w:val="24"/>
        </w:rPr>
      </w:pPr>
    </w:p>
    <w:p w:rsidR="003E1B5C" w:rsidRDefault="003E1B5C" w:rsidP="003E1B5C">
      <w:pPr>
        <w:spacing w:after="0"/>
        <w:jc w:val="both"/>
        <w:rPr>
          <w:rFonts w:ascii="Times New Roman" w:hAnsi="Times New Roman" w:cs="Times New Roman"/>
          <w:b/>
          <w:sz w:val="28"/>
          <w:szCs w:val="24"/>
        </w:rPr>
      </w:pPr>
      <w:r>
        <w:rPr>
          <w:rFonts w:ascii="Times New Roman" w:hAnsi="Times New Roman" w:cs="Times New Roman"/>
          <w:b/>
          <w:sz w:val="28"/>
          <w:szCs w:val="24"/>
        </w:rPr>
        <w:t>Анализ уровня здоровья воспитанников</w:t>
      </w:r>
    </w:p>
    <w:p w:rsidR="003E1B5C" w:rsidRPr="003E1B5C" w:rsidRDefault="003E1B5C" w:rsidP="00D30637">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3E1B5C">
        <w:rPr>
          <w:rFonts w:ascii="Times New Roman" w:eastAsia="Times New Roman" w:hAnsi="Times New Roman" w:cs="Times New Roman"/>
          <w:color w:val="000000"/>
          <w:sz w:val="24"/>
          <w:szCs w:val="24"/>
        </w:rPr>
        <w:t>Одной из главных целей коллектива дошкольного учреждения является укрепление здоровья и совершенствование физического развития ребенка. Не случайно одной из годовых задач является  - укрепление здоровья детей через организацию закаливания, воспитание привычки к повседневной двигательной активности.</w:t>
      </w:r>
    </w:p>
    <w:p w:rsidR="003E1B5C" w:rsidRPr="003E1B5C" w:rsidRDefault="003E1B5C" w:rsidP="00D30637">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3E1B5C">
        <w:rPr>
          <w:rFonts w:ascii="Times New Roman" w:eastAsia="Times New Roman" w:hAnsi="Times New Roman" w:cs="Times New Roman"/>
          <w:color w:val="000000"/>
          <w:sz w:val="24"/>
          <w:szCs w:val="24"/>
        </w:rPr>
        <w:t>Данная  работа  проводится комплексно: своевременно организуются медицинские обследования, проводятся профилактические прививки, постоянные профилактические мероприятия: игровые часы на воздухе, режим питания, закаливание, создания комфортного психологического климата для детей.</w:t>
      </w:r>
    </w:p>
    <w:p w:rsidR="003E1B5C" w:rsidRPr="003E1B5C" w:rsidRDefault="003E1B5C" w:rsidP="00D30637">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3E1B5C">
        <w:rPr>
          <w:rFonts w:ascii="Times New Roman" w:eastAsia="Times New Roman" w:hAnsi="Times New Roman" w:cs="Times New Roman"/>
          <w:color w:val="000000"/>
          <w:sz w:val="24"/>
          <w:szCs w:val="24"/>
        </w:rPr>
        <w:t>С этой целью проводятся мониторинги физического, соматического развития ребенка.</w:t>
      </w:r>
    </w:p>
    <w:p w:rsidR="003E1B5C" w:rsidRPr="003E1B5C" w:rsidRDefault="003E1B5C" w:rsidP="00D30637">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3E1B5C">
        <w:rPr>
          <w:rFonts w:ascii="Times New Roman" w:eastAsia="Times New Roman" w:hAnsi="Times New Roman" w:cs="Times New Roman"/>
          <w:color w:val="000000"/>
          <w:sz w:val="24"/>
          <w:szCs w:val="24"/>
        </w:rPr>
        <w:t>Последовательное и систематическое применение здоровья сберегающих технологий во всех видах деятельности воспитательно – образовательного пространства положительно отражается на улучшении состояния здоровья детей.</w:t>
      </w:r>
    </w:p>
    <w:p w:rsidR="003E1B5C" w:rsidRPr="003E1B5C" w:rsidRDefault="003E1B5C" w:rsidP="003E1B5C">
      <w:pPr>
        <w:shd w:val="clear" w:color="auto" w:fill="FFFFFF"/>
        <w:spacing w:after="100" w:afterAutospacing="1" w:line="240" w:lineRule="auto"/>
        <w:jc w:val="both"/>
        <w:rPr>
          <w:rFonts w:ascii="Times New Roman" w:eastAsia="Times New Roman" w:hAnsi="Times New Roman" w:cs="Times New Roman"/>
          <w:color w:val="000000"/>
          <w:sz w:val="24"/>
          <w:szCs w:val="24"/>
        </w:rPr>
      </w:pPr>
      <w:r w:rsidRPr="003E1B5C">
        <w:rPr>
          <w:rFonts w:ascii="Times New Roman" w:eastAsia="Times New Roman" w:hAnsi="Times New Roman" w:cs="Times New Roman"/>
          <w:color w:val="000000"/>
          <w:sz w:val="24"/>
          <w:szCs w:val="24"/>
        </w:rPr>
        <w:t>Пропуски дней по болезни на 1 ребенка в год в сравнении за 3 года составили:</w:t>
      </w:r>
    </w:p>
    <w:tbl>
      <w:tblPr>
        <w:tblStyle w:val="a3"/>
        <w:tblW w:w="0" w:type="auto"/>
        <w:jc w:val="center"/>
        <w:tblLook w:val="04A0"/>
      </w:tblPr>
      <w:tblGrid>
        <w:gridCol w:w="1951"/>
        <w:gridCol w:w="1985"/>
      </w:tblGrid>
      <w:tr w:rsidR="003E1B5C" w:rsidRPr="003E1B5C" w:rsidTr="003E1B5C">
        <w:trPr>
          <w:jc w:val="center"/>
        </w:trPr>
        <w:tc>
          <w:tcPr>
            <w:tcW w:w="1951" w:type="dxa"/>
          </w:tcPr>
          <w:p w:rsidR="003E1B5C" w:rsidRPr="003E1B5C" w:rsidRDefault="003E1B5C" w:rsidP="003E1B5C">
            <w:pPr>
              <w:spacing w:after="100" w:afterAutospacing="1"/>
              <w:jc w:val="both"/>
              <w:rPr>
                <w:rFonts w:ascii="Times New Roman" w:eastAsia="Times New Roman" w:hAnsi="Times New Roman" w:cs="Times New Roman"/>
                <w:color w:val="000000"/>
                <w:sz w:val="24"/>
                <w:szCs w:val="24"/>
              </w:rPr>
            </w:pPr>
            <w:r w:rsidRPr="003E1B5C">
              <w:rPr>
                <w:rFonts w:ascii="Times New Roman" w:eastAsia="Times New Roman" w:hAnsi="Times New Roman" w:cs="Times New Roman"/>
                <w:color w:val="000000"/>
                <w:sz w:val="24"/>
                <w:szCs w:val="24"/>
              </w:rPr>
              <w:t>2014</w:t>
            </w:r>
          </w:p>
        </w:tc>
        <w:tc>
          <w:tcPr>
            <w:tcW w:w="1985" w:type="dxa"/>
          </w:tcPr>
          <w:p w:rsidR="003E1B5C" w:rsidRPr="003E1B5C" w:rsidRDefault="003E1B5C" w:rsidP="003E1B5C">
            <w:pPr>
              <w:spacing w:after="100" w:afterAutospacing="1"/>
              <w:jc w:val="both"/>
              <w:rPr>
                <w:rFonts w:ascii="Times New Roman" w:eastAsia="Times New Roman" w:hAnsi="Times New Roman" w:cs="Times New Roman"/>
                <w:color w:val="000000"/>
                <w:sz w:val="24"/>
                <w:szCs w:val="24"/>
              </w:rPr>
            </w:pPr>
            <w:r w:rsidRPr="003E1B5C">
              <w:rPr>
                <w:rFonts w:ascii="Times New Roman" w:eastAsia="Times New Roman" w:hAnsi="Times New Roman" w:cs="Times New Roman"/>
                <w:color w:val="000000"/>
                <w:sz w:val="24"/>
                <w:szCs w:val="24"/>
              </w:rPr>
              <w:t>0,5</w:t>
            </w:r>
          </w:p>
        </w:tc>
      </w:tr>
      <w:tr w:rsidR="003E1B5C" w:rsidRPr="003E1B5C" w:rsidTr="003E1B5C">
        <w:trPr>
          <w:jc w:val="center"/>
        </w:trPr>
        <w:tc>
          <w:tcPr>
            <w:tcW w:w="1951" w:type="dxa"/>
          </w:tcPr>
          <w:p w:rsidR="003E1B5C" w:rsidRPr="003E1B5C" w:rsidRDefault="003E1B5C" w:rsidP="003E1B5C">
            <w:pPr>
              <w:spacing w:after="100" w:afterAutospacing="1"/>
              <w:jc w:val="both"/>
              <w:rPr>
                <w:rFonts w:ascii="Times New Roman" w:eastAsia="Times New Roman" w:hAnsi="Times New Roman" w:cs="Times New Roman"/>
                <w:color w:val="000000"/>
                <w:sz w:val="24"/>
                <w:szCs w:val="24"/>
              </w:rPr>
            </w:pPr>
            <w:r w:rsidRPr="003E1B5C">
              <w:rPr>
                <w:rFonts w:ascii="Times New Roman" w:eastAsia="Times New Roman" w:hAnsi="Times New Roman" w:cs="Times New Roman"/>
                <w:color w:val="000000"/>
                <w:sz w:val="24"/>
                <w:szCs w:val="24"/>
              </w:rPr>
              <w:t>2015</w:t>
            </w:r>
          </w:p>
        </w:tc>
        <w:tc>
          <w:tcPr>
            <w:tcW w:w="1985" w:type="dxa"/>
          </w:tcPr>
          <w:p w:rsidR="003E1B5C" w:rsidRPr="003E1B5C" w:rsidRDefault="003E1B5C" w:rsidP="003E1B5C">
            <w:pPr>
              <w:spacing w:after="100" w:afterAutospacing="1"/>
              <w:jc w:val="both"/>
              <w:rPr>
                <w:rFonts w:ascii="Times New Roman" w:eastAsia="Times New Roman" w:hAnsi="Times New Roman" w:cs="Times New Roman"/>
                <w:color w:val="000000"/>
                <w:sz w:val="24"/>
                <w:szCs w:val="24"/>
              </w:rPr>
            </w:pPr>
            <w:r w:rsidRPr="003E1B5C">
              <w:rPr>
                <w:rFonts w:ascii="Times New Roman" w:eastAsia="Times New Roman" w:hAnsi="Times New Roman" w:cs="Times New Roman"/>
                <w:color w:val="000000"/>
                <w:sz w:val="24"/>
                <w:szCs w:val="24"/>
              </w:rPr>
              <w:t>0,4</w:t>
            </w:r>
          </w:p>
        </w:tc>
      </w:tr>
      <w:tr w:rsidR="003E1B5C" w:rsidRPr="003E1B5C" w:rsidTr="003E1B5C">
        <w:trPr>
          <w:jc w:val="center"/>
        </w:trPr>
        <w:tc>
          <w:tcPr>
            <w:tcW w:w="1951" w:type="dxa"/>
          </w:tcPr>
          <w:p w:rsidR="003E1B5C" w:rsidRPr="003E1B5C" w:rsidRDefault="003E1B5C" w:rsidP="003E1B5C">
            <w:pPr>
              <w:spacing w:after="100" w:afterAutospacing="1"/>
              <w:jc w:val="both"/>
              <w:rPr>
                <w:rFonts w:ascii="Times New Roman" w:eastAsia="Times New Roman" w:hAnsi="Times New Roman" w:cs="Times New Roman"/>
                <w:color w:val="000000"/>
                <w:sz w:val="24"/>
                <w:szCs w:val="24"/>
              </w:rPr>
            </w:pPr>
            <w:r w:rsidRPr="003E1B5C">
              <w:rPr>
                <w:rFonts w:ascii="Times New Roman" w:eastAsia="Times New Roman" w:hAnsi="Times New Roman" w:cs="Times New Roman"/>
                <w:color w:val="000000"/>
                <w:sz w:val="24"/>
                <w:szCs w:val="24"/>
              </w:rPr>
              <w:t>2016</w:t>
            </w:r>
          </w:p>
        </w:tc>
        <w:tc>
          <w:tcPr>
            <w:tcW w:w="1985" w:type="dxa"/>
          </w:tcPr>
          <w:p w:rsidR="003E1B5C" w:rsidRPr="003E1B5C" w:rsidRDefault="003E1B5C" w:rsidP="003E1B5C">
            <w:pPr>
              <w:spacing w:after="100" w:afterAutospacing="1"/>
              <w:jc w:val="both"/>
              <w:rPr>
                <w:rFonts w:ascii="Times New Roman" w:eastAsia="Times New Roman" w:hAnsi="Times New Roman" w:cs="Times New Roman"/>
                <w:color w:val="000000"/>
                <w:sz w:val="24"/>
                <w:szCs w:val="24"/>
              </w:rPr>
            </w:pPr>
            <w:r w:rsidRPr="003E1B5C">
              <w:rPr>
                <w:rFonts w:ascii="Times New Roman" w:eastAsia="Times New Roman" w:hAnsi="Times New Roman" w:cs="Times New Roman"/>
                <w:color w:val="000000"/>
                <w:sz w:val="24"/>
                <w:szCs w:val="24"/>
              </w:rPr>
              <w:t>0,3</w:t>
            </w:r>
          </w:p>
        </w:tc>
      </w:tr>
    </w:tbl>
    <w:p w:rsidR="003E1B5C" w:rsidRPr="003E1B5C" w:rsidRDefault="003E1B5C" w:rsidP="00D30637">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3E1B5C">
        <w:rPr>
          <w:rFonts w:ascii="Times New Roman" w:eastAsia="Times New Roman" w:hAnsi="Times New Roman" w:cs="Times New Roman"/>
          <w:color w:val="000000"/>
          <w:sz w:val="24"/>
          <w:szCs w:val="24"/>
        </w:rPr>
        <w:t xml:space="preserve">Данные таблицы показывают, что по сравнению с прошлыми годами наметилась положительная динамика по снижению заболеваемости. </w:t>
      </w:r>
    </w:p>
    <w:p w:rsidR="003E1B5C" w:rsidRPr="003E1B5C" w:rsidRDefault="003E1B5C" w:rsidP="00D30637">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3E1B5C">
        <w:rPr>
          <w:rFonts w:ascii="Times New Roman" w:eastAsia="Times New Roman" w:hAnsi="Times New Roman" w:cs="Times New Roman"/>
          <w:color w:val="000000"/>
          <w:sz w:val="24"/>
          <w:szCs w:val="24"/>
        </w:rPr>
        <w:t>Анализируя распределение воспитанников по группам здоровья можно сделать вывод, что в сравнении  за три года  количество воспитанников с 1  группой здоровья  существенно улучшилось с 7 до 17 детей.</w:t>
      </w:r>
    </w:p>
    <w:p w:rsidR="003E1B5C" w:rsidRPr="003E1B5C" w:rsidRDefault="003E1B5C" w:rsidP="00D30637">
      <w:pPr>
        <w:shd w:val="clear" w:color="auto" w:fill="FFFFFF"/>
        <w:spacing w:after="100" w:afterAutospacing="1" w:line="240" w:lineRule="auto"/>
        <w:ind w:firstLine="284"/>
        <w:jc w:val="both"/>
        <w:rPr>
          <w:rFonts w:ascii="Times New Roman" w:eastAsia="Times New Roman" w:hAnsi="Times New Roman" w:cs="Times New Roman"/>
          <w:color w:val="000000"/>
          <w:sz w:val="24"/>
          <w:szCs w:val="24"/>
        </w:rPr>
      </w:pPr>
      <w:r w:rsidRPr="003E1B5C">
        <w:rPr>
          <w:rFonts w:ascii="Times New Roman" w:eastAsia="Times New Roman" w:hAnsi="Times New Roman" w:cs="Times New Roman"/>
          <w:color w:val="000000"/>
          <w:sz w:val="24"/>
          <w:szCs w:val="24"/>
        </w:rPr>
        <w:t>Большое внимания уделяется вопросам закаливания, питания, сну, витаминотерапии, здоровье сберегающим компонентам, строгому соблюдению двигательного и гибкого режима дня.</w:t>
      </w:r>
    </w:p>
    <w:p w:rsidR="003E1B5C" w:rsidRPr="003E1B5C" w:rsidRDefault="003E1B5C" w:rsidP="00D30637">
      <w:pPr>
        <w:spacing w:after="0"/>
        <w:ind w:firstLine="284"/>
        <w:jc w:val="both"/>
        <w:rPr>
          <w:rFonts w:ascii="Times New Roman" w:hAnsi="Times New Roman" w:cs="Times New Roman"/>
          <w:b/>
          <w:sz w:val="24"/>
          <w:szCs w:val="24"/>
        </w:rPr>
      </w:pPr>
      <w:r w:rsidRPr="003E1B5C">
        <w:rPr>
          <w:rFonts w:ascii="Times New Roman" w:eastAsia="Times New Roman" w:hAnsi="Times New Roman" w:cs="Times New Roman"/>
          <w:color w:val="000000"/>
          <w:sz w:val="24"/>
          <w:szCs w:val="24"/>
        </w:rPr>
        <w:lastRenderedPageBreak/>
        <w:t>В учреждении созданы благоприятные условия, соблюдения режима дня, заботливый уход за каждым ребёнком. </w:t>
      </w:r>
    </w:p>
    <w:p w:rsidR="003E1B5C" w:rsidRDefault="003E1B5C" w:rsidP="003E1B5C">
      <w:pPr>
        <w:spacing w:after="0"/>
        <w:jc w:val="both"/>
        <w:rPr>
          <w:rFonts w:ascii="Times New Roman" w:hAnsi="Times New Roman" w:cs="Times New Roman"/>
          <w:b/>
          <w:sz w:val="28"/>
          <w:szCs w:val="24"/>
        </w:rPr>
      </w:pPr>
    </w:p>
    <w:p w:rsidR="00537CC9" w:rsidRPr="003C34F4" w:rsidRDefault="003E1B5C" w:rsidP="003E1B5C">
      <w:pPr>
        <w:spacing w:after="0"/>
        <w:jc w:val="both"/>
        <w:rPr>
          <w:rFonts w:ascii="Times New Roman" w:hAnsi="Times New Roman" w:cs="Times New Roman"/>
          <w:b/>
          <w:sz w:val="28"/>
          <w:szCs w:val="24"/>
        </w:rPr>
      </w:pPr>
      <w:r>
        <w:rPr>
          <w:rFonts w:ascii="Times New Roman" w:hAnsi="Times New Roman" w:cs="Times New Roman"/>
          <w:b/>
          <w:sz w:val="28"/>
          <w:szCs w:val="24"/>
        </w:rPr>
        <w:t xml:space="preserve">Анализ </w:t>
      </w:r>
      <w:r w:rsidR="00537CC9" w:rsidRPr="003C34F4">
        <w:rPr>
          <w:rFonts w:ascii="Times New Roman" w:hAnsi="Times New Roman" w:cs="Times New Roman"/>
          <w:b/>
          <w:sz w:val="28"/>
          <w:szCs w:val="24"/>
        </w:rPr>
        <w:t>физического развития выпускников:</w:t>
      </w:r>
    </w:p>
    <w:p w:rsid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 xml:space="preserve">Списочный состав группы   детей, на дни проверки  </w:t>
      </w:r>
      <w:r w:rsidR="00F314CB">
        <w:rPr>
          <w:rFonts w:ascii="Times New Roman" w:hAnsi="Times New Roman" w:cs="Times New Roman"/>
          <w:sz w:val="24"/>
          <w:szCs w:val="24"/>
        </w:rPr>
        <w:t>23</w:t>
      </w:r>
      <w:r w:rsidRPr="00537CC9">
        <w:rPr>
          <w:rFonts w:ascii="Times New Roman" w:hAnsi="Times New Roman" w:cs="Times New Roman"/>
          <w:sz w:val="24"/>
          <w:szCs w:val="24"/>
        </w:rPr>
        <w:t xml:space="preserve">   человека.</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Списочный состав группы 23 ребенка. Из них 12 девочек и 11 мальчиков. Обследовано 22 ребенка. Шиханов Артем поступил в ДОУ после обследования и на момент конечной диагностики, детский сад не посещал. Дети обследованы по следующим направлениям бег на 30 м, прыжок в длину с места, прыжок в высоту с разбега, метание набивного мяча. На конец учебного года показали следующие результаты:</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На высоком уровне - 13 детей;</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На среднем – 9 детей;</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Низкого уровня – нет.</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Метание набивного мяча</w:t>
      </w:r>
      <w:proofErr w:type="gramStart"/>
      <w:r w:rsidRPr="003E1B5C">
        <w:rPr>
          <w:rFonts w:ascii="Times New Roman" w:hAnsi="Times New Roman" w:cs="Times New Roman"/>
          <w:sz w:val="24"/>
          <w:szCs w:val="24"/>
        </w:rPr>
        <w:t xml:space="preserve"> ,</w:t>
      </w:r>
      <w:proofErr w:type="gramEnd"/>
      <w:r w:rsidRPr="003E1B5C">
        <w:rPr>
          <w:rFonts w:ascii="Times New Roman" w:hAnsi="Times New Roman" w:cs="Times New Roman"/>
          <w:sz w:val="24"/>
          <w:szCs w:val="24"/>
        </w:rPr>
        <w:t>вес которого составляет 1 кг.</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 xml:space="preserve"> 3 метра кинули -5 детей; </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 xml:space="preserve">2.8метра 7 детей; </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 xml:space="preserve">2.5м - 8 детей; </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1,8м - 2  ребенка.</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По прыжкам в длину с места следующие результаты:</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От 120-110см прыгнули 8 детей;</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110 – 100 см. - 8 детей;</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100-90см-4 ребенка;</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Менее 90см – 2 ребенка.</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Прыжки в высоту с разбега:</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60 см – 9 детей;</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55 см – 9 детей;</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50см – 3 ребенка;</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45 см – 1 ребенок.</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Бег на 30 метров:</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65- 68 сек – 7 детей;</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 xml:space="preserve">68 -70 сек – 9 детей;  </w:t>
      </w: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 xml:space="preserve">70- 75сек -6 детей.        </w:t>
      </w:r>
    </w:p>
    <w:p w:rsidR="003E1B5C" w:rsidRPr="003E1B5C" w:rsidRDefault="003E1B5C" w:rsidP="003E1B5C">
      <w:pPr>
        <w:spacing w:after="0"/>
        <w:jc w:val="both"/>
        <w:rPr>
          <w:rFonts w:ascii="Times New Roman" w:hAnsi="Times New Roman" w:cs="Times New Roman"/>
          <w:sz w:val="24"/>
          <w:szCs w:val="24"/>
        </w:rPr>
      </w:pPr>
    </w:p>
    <w:p w:rsidR="003E1B5C" w:rsidRPr="003E1B5C" w:rsidRDefault="003E1B5C" w:rsidP="003E1B5C">
      <w:pPr>
        <w:spacing w:after="0"/>
        <w:jc w:val="both"/>
        <w:rPr>
          <w:rFonts w:ascii="Times New Roman" w:hAnsi="Times New Roman" w:cs="Times New Roman"/>
          <w:sz w:val="24"/>
          <w:szCs w:val="24"/>
        </w:rPr>
      </w:pPr>
    </w:p>
    <w:p w:rsidR="003E1B5C" w:rsidRPr="003E1B5C" w:rsidRDefault="003E1B5C" w:rsidP="003E1B5C">
      <w:pPr>
        <w:spacing w:after="0"/>
        <w:jc w:val="both"/>
        <w:rPr>
          <w:rFonts w:ascii="Times New Roman" w:hAnsi="Times New Roman" w:cs="Times New Roman"/>
          <w:sz w:val="24"/>
          <w:szCs w:val="24"/>
        </w:rPr>
      </w:pPr>
      <w:r w:rsidRPr="003E1B5C">
        <w:rPr>
          <w:rFonts w:ascii="Times New Roman" w:hAnsi="Times New Roman" w:cs="Times New Roman"/>
          <w:sz w:val="24"/>
          <w:szCs w:val="24"/>
        </w:rPr>
        <w:t>Вывод:</w:t>
      </w:r>
    </w:p>
    <w:p w:rsidR="003E1B5C" w:rsidRPr="003E1B5C" w:rsidRDefault="003E1B5C" w:rsidP="00D30637">
      <w:pPr>
        <w:spacing w:after="0"/>
        <w:ind w:firstLine="284"/>
        <w:jc w:val="both"/>
        <w:rPr>
          <w:rFonts w:ascii="Times New Roman" w:hAnsi="Times New Roman" w:cs="Times New Roman"/>
          <w:sz w:val="24"/>
          <w:szCs w:val="24"/>
        </w:rPr>
      </w:pPr>
      <w:r w:rsidRPr="003E1B5C">
        <w:rPr>
          <w:rFonts w:ascii="Times New Roman" w:hAnsi="Times New Roman" w:cs="Times New Roman"/>
          <w:sz w:val="24"/>
          <w:szCs w:val="24"/>
        </w:rPr>
        <w:t>У детей данной группы сформирована потребность в ежедневной двигательной деятельности. Развиты такие качества как сила</w:t>
      </w:r>
      <w:proofErr w:type="gramStart"/>
      <w:r w:rsidRPr="003E1B5C">
        <w:rPr>
          <w:rFonts w:ascii="Times New Roman" w:hAnsi="Times New Roman" w:cs="Times New Roman"/>
          <w:sz w:val="24"/>
          <w:szCs w:val="24"/>
        </w:rPr>
        <w:t xml:space="preserve"> ,</w:t>
      </w:r>
      <w:proofErr w:type="gramEnd"/>
      <w:r w:rsidRPr="003E1B5C">
        <w:rPr>
          <w:rFonts w:ascii="Times New Roman" w:hAnsi="Times New Roman" w:cs="Times New Roman"/>
          <w:sz w:val="24"/>
          <w:szCs w:val="24"/>
        </w:rPr>
        <w:t xml:space="preserve"> быстрота, выносливость, ловкость и гибкость. Умеют действовать по инструкции. Строиться, перестраиваться в колонны, сохранять статическое и динамическое равновесие. Стремятся к совершенствованию в основных видах движений. Умеют придумывать разные варианты подвижных игр, комбинируют их.  Могут самостоятельно организовывать и играть. Все дети овладели скакалкой.</w:t>
      </w:r>
    </w:p>
    <w:p w:rsidR="003E1B5C" w:rsidRPr="003E1B5C" w:rsidRDefault="003E1B5C" w:rsidP="00D30637">
      <w:pPr>
        <w:spacing w:after="0"/>
        <w:ind w:firstLine="284"/>
        <w:jc w:val="both"/>
        <w:rPr>
          <w:rFonts w:ascii="Times New Roman" w:hAnsi="Times New Roman" w:cs="Times New Roman"/>
          <w:sz w:val="24"/>
          <w:szCs w:val="24"/>
        </w:rPr>
      </w:pPr>
      <w:r w:rsidRPr="003E1B5C">
        <w:rPr>
          <w:rFonts w:ascii="Times New Roman" w:hAnsi="Times New Roman" w:cs="Times New Roman"/>
          <w:sz w:val="24"/>
          <w:szCs w:val="24"/>
        </w:rPr>
        <w:t>Рекомендации:</w:t>
      </w:r>
    </w:p>
    <w:p w:rsidR="003E1B5C" w:rsidRPr="003E1B5C" w:rsidRDefault="003E1B5C" w:rsidP="00D30637">
      <w:pPr>
        <w:spacing w:after="0"/>
        <w:ind w:firstLine="284"/>
        <w:jc w:val="both"/>
        <w:rPr>
          <w:rFonts w:ascii="Times New Roman" w:hAnsi="Times New Roman" w:cs="Times New Roman"/>
          <w:sz w:val="24"/>
          <w:szCs w:val="24"/>
        </w:rPr>
      </w:pPr>
      <w:r w:rsidRPr="003E1B5C">
        <w:rPr>
          <w:rFonts w:ascii="Times New Roman" w:hAnsi="Times New Roman" w:cs="Times New Roman"/>
          <w:sz w:val="24"/>
          <w:szCs w:val="24"/>
        </w:rPr>
        <w:t>Во время прогулок устраивать оздоровительные пробежки. Больше проводить эстафет и игр соревнований. Разнообразить спортивный инвентарь.</w:t>
      </w:r>
    </w:p>
    <w:p w:rsidR="003E1B5C" w:rsidRPr="00537CC9" w:rsidRDefault="003E1B5C" w:rsidP="00D30637">
      <w:pPr>
        <w:spacing w:after="0"/>
        <w:ind w:firstLine="284"/>
        <w:jc w:val="both"/>
        <w:rPr>
          <w:rFonts w:ascii="Times New Roman" w:hAnsi="Times New Roman" w:cs="Times New Roman"/>
          <w:sz w:val="24"/>
          <w:szCs w:val="24"/>
        </w:rPr>
      </w:pPr>
      <w:r w:rsidRPr="003E1B5C">
        <w:rPr>
          <w:rFonts w:ascii="Times New Roman" w:hAnsi="Times New Roman" w:cs="Times New Roman"/>
          <w:sz w:val="24"/>
          <w:szCs w:val="24"/>
        </w:rPr>
        <w:lastRenderedPageBreak/>
        <w:t xml:space="preserve">Родителям приобрести для детей скакалки, мячи разных размеров. Устраивать совместные спортивные развлечения катание на велосипедах, </w:t>
      </w:r>
      <w:proofErr w:type="spellStart"/>
      <w:r w:rsidRPr="003E1B5C">
        <w:rPr>
          <w:rFonts w:ascii="Times New Roman" w:hAnsi="Times New Roman" w:cs="Times New Roman"/>
          <w:sz w:val="24"/>
          <w:szCs w:val="24"/>
        </w:rPr>
        <w:t>банбинтон</w:t>
      </w:r>
      <w:proofErr w:type="spellEnd"/>
      <w:r w:rsidRPr="003E1B5C">
        <w:rPr>
          <w:rFonts w:ascii="Times New Roman" w:hAnsi="Times New Roman" w:cs="Times New Roman"/>
          <w:sz w:val="24"/>
          <w:szCs w:val="24"/>
        </w:rPr>
        <w:t>, футбол, волейбол. Посещать бассейн.</w:t>
      </w:r>
    </w:p>
    <w:p w:rsidR="00537CC9" w:rsidRPr="00537CC9" w:rsidRDefault="00537CC9" w:rsidP="00D30637">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 xml:space="preserve">Наблюдение  и  анализ  за  воспитанниками  данной  группы  показало,  что  у детей накопился определенный опыт проявления самостоятельности в отдельных видах деятельности. </w:t>
      </w:r>
    </w:p>
    <w:p w:rsidR="00537CC9" w:rsidRPr="00537CC9" w:rsidRDefault="00537CC9" w:rsidP="00D30637">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 xml:space="preserve">Дети подготовительной  к  школе    группы   умеют самостоятельно выполнять отдельные поручения: организовать группу сверстников для </w:t>
      </w:r>
      <w:r w:rsidR="0044312E">
        <w:rPr>
          <w:rFonts w:ascii="Times New Roman" w:hAnsi="Times New Roman" w:cs="Times New Roman"/>
          <w:sz w:val="24"/>
          <w:szCs w:val="24"/>
        </w:rPr>
        <w:t>совместных игр</w:t>
      </w:r>
      <w:r w:rsidRPr="00537CC9">
        <w:rPr>
          <w:rFonts w:ascii="Times New Roman" w:hAnsi="Times New Roman" w:cs="Times New Roman"/>
          <w:sz w:val="24"/>
          <w:szCs w:val="24"/>
        </w:rPr>
        <w:t>, выступить в роли помощника воспитателя на прогулке, провести подвижную игру и т. п. Дети вполне справятся с такими поручениями, если их подготовить, показать и рассказать, как это делать.</w:t>
      </w:r>
    </w:p>
    <w:p w:rsidR="00537CC9" w:rsidRPr="00537CC9" w:rsidRDefault="00537CC9" w:rsidP="00D30637">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 xml:space="preserve">  Дети оценивают результат своей деятельности, сравнивая его с результатами деятельности сверстников. К концу пребывания в детском саду дети приобрели  достаточный опыт анализа выполненного задания, </w:t>
      </w:r>
      <w:r w:rsidR="009D1D04">
        <w:rPr>
          <w:rFonts w:ascii="Times New Roman" w:hAnsi="Times New Roman" w:cs="Times New Roman"/>
          <w:sz w:val="24"/>
          <w:szCs w:val="24"/>
        </w:rPr>
        <w:t xml:space="preserve">в большинстве, </w:t>
      </w:r>
      <w:r w:rsidRPr="00537CC9">
        <w:rPr>
          <w:rFonts w:ascii="Times New Roman" w:hAnsi="Times New Roman" w:cs="Times New Roman"/>
          <w:sz w:val="24"/>
          <w:szCs w:val="24"/>
        </w:rPr>
        <w:t xml:space="preserve">умеют критически отнестись </w:t>
      </w:r>
      <w:proofErr w:type="gramStart"/>
      <w:r w:rsidRPr="00537CC9">
        <w:rPr>
          <w:rFonts w:ascii="Times New Roman" w:hAnsi="Times New Roman" w:cs="Times New Roman"/>
          <w:sz w:val="24"/>
          <w:szCs w:val="24"/>
        </w:rPr>
        <w:t>к</w:t>
      </w:r>
      <w:proofErr w:type="gramEnd"/>
      <w:r w:rsidRPr="00537CC9">
        <w:rPr>
          <w:rFonts w:ascii="Times New Roman" w:hAnsi="Times New Roman" w:cs="Times New Roman"/>
          <w:sz w:val="24"/>
          <w:szCs w:val="24"/>
        </w:rPr>
        <w:t xml:space="preserve"> сделанному. Формирование у дошкольников самостоятельности в детском саду осуществлялся во всех видах деятельности под руководством воспитателей.</w:t>
      </w:r>
    </w:p>
    <w:p w:rsidR="009D1D04" w:rsidRDefault="00537CC9" w:rsidP="00D30637">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 xml:space="preserve">Мониторинг  детского  развития  показал,  что  уровень  </w:t>
      </w:r>
      <w:r w:rsidR="00EB0223">
        <w:rPr>
          <w:rFonts w:ascii="Times New Roman" w:hAnsi="Times New Roman" w:cs="Times New Roman"/>
          <w:sz w:val="24"/>
          <w:szCs w:val="24"/>
        </w:rPr>
        <w:t>освоения детьми детской деятельности на конец учебного года</w:t>
      </w:r>
      <w:r w:rsidR="003C34F4">
        <w:rPr>
          <w:rFonts w:ascii="Times New Roman" w:hAnsi="Times New Roman" w:cs="Times New Roman"/>
          <w:sz w:val="24"/>
          <w:szCs w:val="24"/>
        </w:rPr>
        <w:t xml:space="preserve">  составил:</w:t>
      </w:r>
      <w:r w:rsidRPr="00537CC9">
        <w:rPr>
          <w:rFonts w:ascii="Times New Roman" w:hAnsi="Times New Roman" w:cs="Times New Roman"/>
          <w:sz w:val="24"/>
          <w:szCs w:val="24"/>
        </w:rPr>
        <w:t xml:space="preserve"> </w:t>
      </w:r>
    </w:p>
    <w:p w:rsidR="00EB0223" w:rsidRPr="003C34F4" w:rsidRDefault="009D1D04" w:rsidP="003E1B5C">
      <w:pPr>
        <w:pStyle w:val="a4"/>
        <w:numPr>
          <w:ilvl w:val="0"/>
          <w:numId w:val="1"/>
        </w:numPr>
        <w:jc w:val="both"/>
        <w:rPr>
          <w:rFonts w:ascii="Times New Roman" w:hAnsi="Times New Roman"/>
          <w:sz w:val="24"/>
          <w:szCs w:val="28"/>
        </w:rPr>
      </w:pPr>
      <w:r w:rsidRPr="003C34F4">
        <w:rPr>
          <w:rFonts w:ascii="Times New Roman" w:eastAsia="Calibri" w:hAnsi="Times New Roman" w:cs="Times New Roman"/>
          <w:sz w:val="24"/>
          <w:szCs w:val="28"/>
        </w:rPr>
        <w:t>Высокий уровень-14ч. (61%)</w:t>
      </w:r>
      <w:r w:rsidR="00EB0223" w:rsidRPr="003C34F4">
        <w:rPr>
          <w:rFonts w:ascii="Times New Roman" w:hAnsi="Times New Roman"/>
          <w:sz w:val="24"/>
          <w:szCs w:val="28"/>
        </w:rPr>
        <w:t xml:space="preserve"> </w:t>
      </w:r>
    </w:p>
    <w:p w:rsidR="00EB0223" w:rsidRPr="003C34F4" w:rsidRDefault="009D1D04" w:rsidP="003E1B5C">
      <w:pPr>
        <w:pStyle w:val="a4"/>
        <w:numPr>
          <w:ilvl w:val="0"/>
          <w:numId w:val="1"/>
        </w:numPr>
        <w:jc w:val="both"/>
        <w:rPr>
          <w:rFonts w:ascii="Times New Roman" w:hAnsi="Times New Roman"/>
          <w:sz w:val="24"/>
          <w:szCs w:val="28"/>
        </w:rPr>
      </w:pPr>
      <w:r w:rsidRPr="003C34F4">
        <w:rPr>
          <w:rFonts w:ascii="Times New Roman" w:eastAsia="Calibri" w:hAnsi="Times New Roman" w:cs="Times New Roman"/>
          <w:sz w:val="24"/>
          <w:szCs w:val="28"/>
        </w:rPr>
        <w:t>Средний уровень-9ч. (39%)</w:t>
      </w:r>
    </w:p>
    <w:p w:rsidR="009D1D04" w:rsidRPr="003C34F4" w:rsidRDefault="009D1D04" w:rsidP="003E1B5C">
      <w:pPr>
        <w:pStyle w:val="a4"/>
        <w:numPr>
          <w:ilvl w:val="0"/>
          <w:numId w:val="1"/>
        </w:numPr>
        <w:jc w:val="both"/>
        <w:rPr>
          <w:rFonts w:ascii="Times New Roman" w:hAnsi="Times New Roman"/>
          <w:sz w:val="24"/>
          <w:szCs w:val="28"/>
        </w:rPr>
      </w:pPr>
      <w:r w:rsidRPr="003C34F4">
        <w:rPr>
          <w:rFonts w:ascii="Times New Roman" w:eastAsia="Calibri" w:hAnsi="Times New Roman" w:cs="Times New Roman"/>
          <w:sz w:val="24"/>
          <w:szCs w:val="28"/>
        </w:rPr>
        <w:t>Низкий уровень-0ч. (0%)</w:t>
      </w:r>
    </w:p>
    <w:p w:rsidR="003C34F4" w:rsidRPr="00D30637" w:rsidRDefault="00537CC9" w:rsidP="003E1B5C">
      <w:pPr>
        <w:spacing w:after="0"/>
        <w:jc w:val="both"/>
        <w:rPr>
          <w:rFonts w:ascii="Times New Roman" w:hAnsi="Times New Roman" w:cs="Times New Roman"/>
          <w:b/>
          <w:sz w:val="28"/>
          <w:szCs w:val="24"/>
        </w:rPr>
      </w:pPr>
      <w:r w:rsidRPr="00537CC9">
        <w:rPr>
          <w:rFonts w:ascii="Times New Roman" w:hAnsi="Times New Roman" w:cs="Times New Roman"/>
          <w:sz w:val="24"/>
          <w:szCs w:val="24"/>
        </w:rPr>
        <w:t xml:space="preserve"> </w:t>
      </w:r>
      <w:r w:rsidR="00D30637" w:rsidRPr="00D30637">
        <w:rPr>
          <w:rFonts w:ascii="Times New Roman" w:hAnsi="Times New Roman" w:cs="Times New Roman"/>
          <w:b/>
          <w:sz w:val="28"/>
          <w:szCs w:val="24"/>
        </w:rPr>
        <w:t>Достижения воспитанников</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 xml:space="preserve"> На  протяжении  учебного  года  воспитанники  подготовительной  к  школе  группе принимали активное участие в разных конкурсах:</w:t>
      </w:r>
    </w:p>
    <w:p w:rsidR="00292A8F"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 xml:space="preserve">          </w:t>
      </w:r>
    </w:p>
    <w:tbl>
      <w:tblPr>
        <w:tblStyle w:val="a3"/>
        <w:tblW w:w="0" w:type="auto"/>
        <w:tblLook w:val="04A0"/>
      </w:tblPr>
      <w:tblGrid>
        <w:gridCol w:w="2565"/>
        <w:gridCol w:w="2207"/>
        <w:gridCol w:w="2426"/>
        <w:gridCol w:w="2113"/>
      </w:tblGrid>
      <w:tr w:rsidR="00292A8F" w:rsidRPr="002A2BB6" w:rsidTr="004529D5">
        <w:tc>
          <w:tcPr>
            <w:tcW w:w="9311" w:type="dxa"/>
            <w:gridSpan w:val="4"/>
          </w:tcPr>
          <w:p w:rsidR="00292A8F" w:rsidRPr="003C34F4" w:rsidRDefault="00292A8F" w:rsidP="003E1B5C">
            <w:pPr>
              <w:jc w:val="both"/>
              <w:rPr>
                <w:rFonts w:ascii="Times New Roman" w:hAnsi="Times New Roman" w:cs="Times New Roman"/>
                <w:b/>
                <w:sz w:val="24"/>
                <w:szCs w:val="24"/>
              </w:rPr>
            </w:pPr>
            <w:r>
              <w:rPr>
                <w:rFonts w:ascii="Times New Roman" w:hAnsi="Times New Roman" w:cs="Times New Roman"/>
                <w:b/>
                <w:sz w:val="24"/>
                <w:szCs w:val="24"/>
              </w:rPr>
              <w:t>Конкурс</w:t>
            </w:r>
            <w:r w:rsidRPr="002A2BB6">
              <w:rPr>
                <w:rFonts w:ascii="Times New Roman" w:hAnsi="Times New Roman" w:cs="Times New Roman"/>
                <w:b/>
                <w:sz w:val="24"/>
                <w:szCs w:val="24"/>
              </w:rPr>
              <w:t xml:space="preserve"> детского творчества на противопожарную тематику «Пожарный доброволец: вчера, сегодня, завтра» </w:t>
            </w:r>
          </w:p>
        </w:tc>
      </w:tr>
      <w:tr w:rsidR="00292A8F" w:rsidRPr="002A2BB6" w:rsidTr="004529D5">
        <w:tc>
          <w:tcPr>
            <w:tcW w:w="2565" w:type="dxa"/>
          </w:tcPr>
          <w:p w:rsidR="00292A8F" w:rsidRPr="002A2BB6" w:rsidRDefault="00292A8F" w:rsidP="003E1B5C">
            <w:pPr>
              <w:jc w:val="both"/>
              <w:rPr>
                <w:rFonts w:ascii="Times New Roman" w:hAnsi="Times New Roman" w:cs="Times New Roman"/>
                <w:i/>
                <w:sz w:val="24"/>
                <w:szCs w:val="24"/>
                <w:u w:val="single"/>
              </w:rPr>
            </w:pPr>
            <w:r w:rsidRPr="002A2BB6">
              <w:rPr>
                <w:rFonts w:ascii="Times New Roman" w:hAnsi="Times New Roman" w:cs="Times New Roman"/>
                <w:i/>
                <w:sz w:val="24"/>
                <w:szCs w:val="24"/>
                <w:u w:val="single"/>
              </w:rPr>
              <w:t>Козлова Юлия</w:t>
            </w:r>
          </w:p>
        </w:tc>
        <w:tc>
          <w:tcPr>
            <w:tcW w:w="2207" w:type="dxa"/>
          </w:tcPr>
          <w:p w:rsidR="00292A8F" w:rsidRPr="002A2BB6" w:rsidRDefault="00292A8F" w:rsidP="003E1B5C">
            <w:pPr>
              <w:jc w:val="both"/>
              <w:rPr>
                <w:rFonts w:ascii="Times New Roman" w:hAnsi="Times New Roman" w:cs="Times New Roman"/>
                <w:i/>
                <w:sz w:val="24"/>
                <w:szCs w:val="24"/>
                <w:u w:val="single"/>
              </w:rPr>
            </w:pPr>
            <w:r w:rsidRPr="002A2BB6">
              <w:rPr>
                <w:rFonts w:ascii="Times New Roman" w:hAnsi="Times New Roman" w:cs="Times New Roman"/>
                <w:i/>
                <w:sz w:val="24"/>
                <w:szCs w:val="24"/>
                <w:u w:val="single"/>
              </w:rPr>
              <w:t>Подготовительная группа, ДОУ № 3</w:t>
            </w:r>
          </w:p>
        </w:tc>
        <w:tc>
          <w:tcPr>
            <w:tcW w:w="2426" w:type="dxa"/>
          </w:tcPr>
          <w:p w:rsidR="00292A8F" w:rsidRPr="002A2BB6" w:rsidRDefault="00292A8F" w:rsidP="003E1B5C">
            <w:pPr>
              <w:jc w:val="both"/>
              <w:rPr>
                <w:rFonts w:ascii="Times New Roman" w:hAnsi="Times New Roman" w:cs="Times New Roman"/>
                <w:i/>
                <w:sz w:val="24"/>
                <w:szCs w:val="24"/>
                <w:u w:val="single"/>
              </w:rPr>
            </w:pPr>
            <w:r w:rsidRPr="002A2BB6">
              <w:rPr>
                <w:rFonts w:ascii="Times New Roman" w:hAnsi="Times New Roman" w:cs="Times New Roman"/>
                <w:i/>
                <w:sz w:val="24"/>
                <w:szCs w:val="24"/>
                <w:u w:val="single"/>
              </w:rPr>
              <w:t>«Осторожность»</w:t>
            </w:r>
          </w:p>
        </w:tc>
        <w:tc>
          <w:tcPr>
            <w:tcW w:w="2113" w:type="dxa"/>
          </w:tcPr>
          <w:p w:rsidR="00292A8F" w:rsidRPr="002A2BB6" w:rsidRDefault="00292A8F" w:rsidP="003E1B5C">
            <w:pPr>
              <w:jc w:val="both"/>
              <w:rPr>
                <w:rFonts w:ascii="Times New Roman" w:hAnsi="Times New Roman" w:cs="Times New Roman"/>
                <w:sz w:val="24"/>
                <w:szCs w:val="24"/>
              </w:rPr>
            </w:pPr>
            <w:r w:rsidRPr="002A2BB6">
              <w:rPr>
                <w:rFonts w:ascii="Times New Roman" w:hAnsi="Times New Roman" w:cs="Times New Roman"/>
                <w:i/>
                <w:sz w:val="24"/>
                <w:szCs w:val="24"/>
                <w:u w:val="single"/>
              </w:rPr>
              <w:t>На областной этап</w:t>
            </w:r>
          </w:p>
        </w:tc>
      </w:tr>
      <w:tr w:rsidR="00292A8F" w:rsidRPr="002A2BB6" w:rsidTr="004529D5">
        <w:tc>
          <w:tcPr>
            <w:tcW w:w="9311" w:type="dxa"/>
            <w:gridSpan w:val="4"/>
          </w:tcPr>
          <w:p w:rsidR="00292A8F" w:rsidRPr="002A2BB6" w:rsidRDefault="00292A8F" w:rsidP="003E1B5C">
            <w:pPr>
              <w:jc w:val="both"/>
              <w:rPr>
                <w:rFonts w:ascii="Times New Roman" w:hAnsi="Times New Roman" w:cs="Times New Roman"/>
                <w:b/>
                <w:sz w:val="24"/>
                <w:szCs w:val="24"/>
              </w:rPr>
            </w:pPr>
            <w:r w:rsidRPr="002A2BB6">
              <w:rPr>
                <w:rFonts w:ascii="Times New Roman" w:hAnsi="Times New Roman" w:cs="Times New Roman"/>
                <w:b/>
                <w:sz w:val="24"/>
                <w:szCs w:val="24"/>
              </w:rPr>
              <w:t>Городской конкурс творческих работ «Ура масленица»</w:t>
            </w:r>
          </w:p>
        </w:tc>
      </w:tr>
      <w:tr w:rsidR="00292A8F" w:rsidRPr="002A2BB6" w:rsidTr="004529D5">
        <w:tc>
          <w:tcPr>
            <w:tcW w:w="2565" w:type="dxa"/>
          </w:tcPr>
          <w:p w:rsidR="00292A8F" w:rsidRPr="002A2BB6" w:rsidRDefault="00292A8F" w:rsidP="003E1B5C">
            <w:pPr>
              <w:jc w:val="both"/>
              <w:rPr>
                <w:rFonts w:ascii="Times New Roman" w:hAnsi="Times New Roman" w:cs="Times New Roman"/>
                <w:i/>
                <w:sz w:val="24"/>
                <w:szCs w:val="24"/>
                <w:u w:val="single"/>
              </w:rPr>
            </w:pPr>
          </w:p>
        </w:tc>
        <w:tc>
          <w:tcPr>
            <w:tcW w:w="2207" w:type="dxa"/>
          </w:tcPr>
          <w:p w:rsidR="00292A8F" w:rsidRPr="002A2BB6" w:rsidRDefault="00292A8F" w:rsidP="003E1B5C">
            <w:pPr>
              <w:jc w:val="both"/>
              <w:rPr>
                <w:rFonts w:ascii="Times New Roman" w:hAnsi="Times New Roman" w:cs="Times New Roman"/>
                <w:i/>
                <w:sz w:val="24"/>
                <w:szCs w:val="24"/>
                <w:u w:val="single"/>
              </w:rPr>
            </w:pPr>
            <w:r w:rsidRPr="002A2BB6">
              <w:rPr>
                <w:rFonts w:ascii="Times New Roman" w:hAnsi="Times New Roman" w:cs="Times New Roman"/>
                <w:i/>
                <w:sz w:val="24"/>
                <w:szCs w:val="24"/>
                <w:u w:val="single"/>
              </w:rPr>
              <w:t>Подготовительная группа,</w:t>
            </w:r>
          </w:p>
        </w:tc>
        <w:tc>
          <w:tcPr>
            <w:tcW w:w="2426" w:type="dxa"/>
          </w:tcPr>
          <w:p w:rsidR="00292A8F" w:rsidRPr="002A2BB6" w:rsidRDefault="00292A8F" w:rsidP="003E1B5C">
            <w:pPr>
              <w:jc w:val="both"/>
              <w:rPr>
                <w:rFonts w:ascii="Times New Roman" w:hAnsi="Times New Roman" w:cs="Times New Roman"/>
                <w:i/>
                <w:sz w:val="24"/>
                <w:szCs w:val="24"/>
                <w:u w:val="single"/>
              </w:rPr>
            </w:pPr>
            <w:r>
              <w:rPr>
                <w:rFonts w:ascii="Times New Roman" w:hAnsi="Times New Roman" w:cs="Times New Roman"/>
                <w:i/>
                <w:sz w:val="24"/>
                <w:szCs w:val="24"/>
                <w:u w:val="single"/>
              </w:rPr>
              <w:t>«Рисунок к празднику»</w:t>
            </w:r>
          </w:p>
        </w:tc>
        <w:tc>
          <w:tcPr>
            <w:tcW w:w="2113" w:type="dxa"/>
          </w:tcPr>
          <w:p w:rsidR="00292A8F" w:rsidRPr="002A2BB6" w:rsidRDefault="00292A8F" w:rsidP="003E1B5C">
            <w:pPr>
              <w:jc w:val="both"/>
              <w:rPr>
                <w:rFonts w:ascii="Times New Roman" w:hAnsi="Times New Roman" w:cs="Times New Roman"/>
                <w:i/>
                <w:sz w:val="24"/>
                <w:szCs w:val="24"/>
                <w:u w:val="single"/>
              </w:rPr>
            </w:pPr>
            <w:r>
              <w:rPr>
                <w:rFonts w:ascii="Times New Roman" w:hAnsi="Times New Roman" w:cs="Times New Roman"/>
                <w:i/>
                <w:sz w:val="24"/>
                <w:szCs w:val="24"/>
                <w:u w:val="single"/>
              </w:rPr>
              <w:t>2 место</w:t>
            </w:r>
          </w:p>
        </w:tc>
      </w:tr>
      <w:tr w:rsidR="00292A8F" w:rsidRPr="002A2BB6" w:rsidTr="004529D5">
        <w:tc>
          <w:tcPr>
            <w:tcW w:w="9311" w:type="dxa"/>
            <w:gridSpan w:val="4"/>
          </w:tcPr>
          <w:p w:rsidR="00292A8F" w:rsidRPr="002A2BB6" w:rsidRDefault="00292A8F" w:rsidP="003E1B5C">
            <w:pPr>
              <w:jc w:val="both"/>
              <w:rPr>
                <w:rFonts w:ascii="Times New Roman" w:hAnsi="Times New Roman" w:cs="Times New Roman"/>
                <w:b/>
                <w:sz w:val="24"/>
                <w:szCs w:val="24"/>
              </w:rPr>
            </w:pPr>
            <w:r>
              <w:rPr>
                <w:rFonts w:ascii="Times New Roman" w:hAnsi="Times New Roman" w:cs="Times New Roman"/>
                <w:b/>
                <w:sz w:val="24"/>
                <w:szCs w:val="24"/>
              </w:rPr>
              <w:t>Муниципальный конкурс «</w:t>
            </w:r>
            <w:proofErr w:type="spellStart"/>
            <w:r>
              <w:rPr>
                <w:rFonts w:ascii="Times New Roman" w:hAnsi="Times New Roman" w:cs="Times New Roman"/>
                <w:b/>
                <w:sz w:val="24"/>
                <w:szCs w:val="24"/>
              </w:rPr>
              <w:t>Супергерой</w:t>
            </w:r>
            <w:proofErr w:type="spellEnd"/>
            <w:r>
              <w:rPr>
                <w:rFonts w:ascii="Times New Roman" w:hAnsi="Times New Roman" w:cs="Times New Roman"/>
                <w:b/>
                <w:sz w:val="24"/>
                <w:szCs w:val="24"/>
              </w:rPr>
              <w:t>»</w:t>
            </w:r>
          </w:p>
        </w:tc>
      </w:tr>
      <w:tr w:rsidR="00292A8F" w:rsidRPr="002A2BB6" w:rsidTr="004529D5">
        <w:tc>
          <w:tcPr>
            <w:tcW w:w="2565" w:type="dxa"/>
          </w:tcPr>
          <w:p w:rsidR="00292A8F" w:rsidRPr="002A2BB6" w:rsidRDefault="00292A8F" w:rsidP="003E1B5C">
            <w:pPr>
              <w:jc w:val="both"/>
              <w:rPr>
                <w:rFonts w:ascii="Times New Roman" w:hAnsi="Times New Roman" w:cs="Times New Roman"/>
                <w:i/>
                <w:sz w:val="24"/>
                <w:szCs w:val="24"/>
                <w:u w:val="single"/>
              </w:rPr>
            </w:pPr>
            <w:proofErr w:type="spellStart"/>
            <w:r>
              <w:rPr>
                <w:rFonts w:ascii="Times New Roman" w:hAnsi="Times New Roman" w:cs="Times New Roman"/>
                <w:i/>
                <w:sz w:val="24"/>
                <w:szCs w:val="24"/>
                <w:u w:val="single"/>
              </w:rPr>
              <w:t>Синюта</w:t>
            </w:r>
            <w:proofErr w:type="spellEnd"/>
            <w:r>
              <w:rPr>
                <w:rFonts w:ascii="Times New Roman" w:hAnsi="Times New Roman" w:cs="Times New Roman"/>
                <w:i/>
                <w:sz w:val="24"/>
                <w:szCs w:val="24"/>
                <w:u w:val="single"/>
              </w:rPr>
              <w:t xml:space="preserve"> Кирилл</w:t>
            </w:r>
          </w:p>
        </w:tc>
        <w:tc>
          <w:tcPr>
            <w:tcW w:w="2207" w:type="dxa"/>
          </w:tcPr>
          <w:p w:rsidR="00292A8F" w:rsidRPr="002A2BB6" w:rsidRDefault="00292A8F" w:rsidP="003E1B5C">
            <w:pPr>
              <w:jc w:val="both"/>
              <w:rPr>
                <w:rFonts w:ascii="Times New Roman" w:hAnsi="Times New Roman" w:cs="Times New Roman"/>
                <w:i/>
                <w:sz w:val="24"/>
                <w:szCs w:val="24"/>
                <w:u w:val="single"/>
              </w:rPr>
            </w:pPr>
            <w:r w:rsidRPr="002A2BB6">
              <w:rPr>
                <w:rFonts w:ascii="Times New Roman" w:hAnsi="Times New Roman" w:cs="Times New Roman"/>
                <w:i/>
                <w:sz w:val="24"/>
                <w:szCs w:val="24"/>
                <w:u w:val="single"/>
              </w:rPr>
              <w:t>Подготовительная группа, ДОУ № 3</w:t>
            </w:r>
          </w:p>
        </w:tc>
        <w:tc>
          <w:tcPr>
            <w:tcW w:w="2426" w:type="dxa"/>
          </w:tcPr>
          <w:p w:rsidR="00292A8F" w:rsidRPr="002A2BB6" w:rsidRDefault="00292A8F" w:rsidP="003E1B5C">
            <w:pPr>
              <w:jc w:val="both"/>
              <w:rPr>
                <w:rFonts w:ascii="Times New Roman" w:hAnsi="Times New Roman" w:cs="Times New Roman"/>
                <w:i/>
                <w:sz w:val="24"/>
                <w:szCs w:val="24"/>
                <w:u w:val="single"/>
              </w:rPr>
            </w:pPr>
          </w:p>
        </w:tc>
        <w:tc>
          <w:tcPr>
            <w:tcW w:w="2113" w:type="dxa"/>
          </w:tcPr>
          <w:p w:rsidR="00292A8F" w:rsidRPr="002A2BB6" w:rsidRDefault="00292A8F" w:rsidP="003E1B5C">
            <w:pPr>
              <w:jc w:val="both"/>
              <w:rPr>
                <w:rFonts w:ascii="Times New Roman" w:hAnsi="Times New Roman" w:cs="Times New Roman"/>
                <w:i/>
                <w:sz w:val="24"/>
                <w:szCs w:val="24"/>
                <w:u w:val="single"/>
              </w:rPr>
            </w:pPr>
            <w:r>
              <w:rPr>
                <w:rFonts w:ascii="Times New Roman" w:hAnsi="Times New Roman" w:cs="Times New Roman"/>
                <w:i/>
                <w:sz w:val="24"/>
                <w:szCs w:val="24"/>
                <w:u w:val="single"/>
              </w:rPr>
              <w:t>3 место</w:t>
            </w:r>
          </w:p>
        </w:tc>
      </w:tr>
      <w:tr w:rsidR="00292A8F" w:rsidRPr="002A2BB6" w:rsidTr="004529D5">
        <w:tc>
          <w:tcPr>
            <w:tcW w:w="9311" w:type="dxa"/>
            <w:gridSpan w:val="4"/>
          </w:tcPr>
          <w:p w:rsidR="00292A8F" w:rsidRPr="002A2BB6" w:rsidRDefault="00292A8F" w:rsidP="003E1B5C">
            <w:pPr>
              <w:jc w:val="both"/>
              <w:rPr>
                <w:rFonts w:ascii="Times New Roman" w:hAnsi="Times New Roman" w:cs="Times New Roman"/>
                <w:b/>
                <w:sz w:val="24"/>
                <w:szCs w:val="24"/>
              </w:rPr>
            </w:pPr>
            <w:r>
              <w:rPr>
                <w:rFonts w:ascii="Times New Roman" w:hAnsi="Times New Roman" w:cs="Times New Roman"/>
                <w:b/>
                <w:sz w:val="24"/>
                <w:szCs w:val="24"/>
              </w:rPr>
              <w:t>Презентация книги С.П. Волгиной «Эхо Чечни»</w:t>
            </w:r>
          </w:p>
        </w:tc>
      </w:tr>
      <w:tr w:rsidR="00292A8F" w:rsidRPr="002A2BB6" w:rsidTr="004529D5">
        <w:tc>
          <w:tcPr>
            <w:tcW w:w="2565" w:type="dxa"/>
          </w:tcPr>
          <w:p w:rsidR="00292A8F" w:rsidRPr="002A2BB6" w:rsidRDefault="00292A8F" w:rsidP="003E1B5C">
            <w:pPr>
              <w:jc w:val="both"/>
              <w:rPr>
                <w:rFonts w:ascii="Times New Roman" w:hAnsi="Times New Roman" w:cs="Times New Roman"/>
                <w:i/>
                <w:sz w:val="24"/>
                <w:szCs w:val="24"/>
                <w:u w:val="single"/>
              </w:rPr>
            </w:pPr>
          </w:p>
        </w:tc>
        <w:tc>
          <w:tcPr>
            <w:tcW w:w="2207" w:type="dxa"/>
          </w:tcPr>
          <w:p w:rsidR="00292A8F" w:rsidRPr="002A2BB6" w:rsidRDefault="00292A8F" w:rsidP="003E1B5C">
            <w:pPr>
              <w:jc w:val="both"/>
              <w:rPr>
                <w:rFonts w:ascii="Times New Roman" w:hAnsi="Times New Roman" w:cs="Times New Roman"/>
                <w:i/>
                <w:sz w:val="24"/>
                <w:szCs w:val="24"/>
                <w:u w:val="single"/>
              </w:rPr>
            </w:pPr>
            <w:r w:rsidRPr="002A2BB6">
              <w:rPr>
                <w:rFonts w:ascii="Times New Roman" w:hAnsi="Times New Roman" w:cs="Times New Roman"/>
                <w:i/>
                <w:sz w:val="24"/>
                <w:szCs w:val="24"/>
                <w:u w:val="single"/>
              </w:rPr>
              <w:t>Подготовительная группа, ДОУ № 3</w:t>
            </w:r>
          </w:p>
        </w:tc>
        <w:tc>
          <w:tcPr>
            <w:tcW w:w="2426" w:type="dxa"/>
          </w:tcPr>
          <w:p w:rsidR="00292A8F" w:rsidRPr="002A2BB6" w:rsidRDefault="00292A8F" w:rsidP="003E1B5C">
            <w:pPr>
              <w:jc w:val="both"/>
              <w:rPr>
                <w:rFonts w:ascii="Times New Roman" w:hAnsi="Times New Roman" w:cs="Times New Roman"/>
                <w:i/>
                <w:sz w:val="24"/>
                <w:szCs w:val="24"/>
                <w:u w:val="single"/>
              </w:rPr>
            </w:pPr>
          </w:p>
        </w:tc>
        <w:tc>
          <w:tcPr>
            <w:tcW w:w="2113" w:type="dxa"/>
          </w:tcPr>
          <w:p w:rsidR="00292A8F" w:rsidRPr="002A2BB6" w:rsidRDefault="00292A8F" w:rsidP="003E1B5C">
            <w:pPr>
              <w:jc w:val="both"/>
              <w:rPr>
                <w:rFonts w:ascii="Times New Roman" w:hAnsi="Times New Roman" w:cs="Times New Roman"/>
                <w:i/>
                <w:sz w:val="24"/>
                <w:szCs w:val="24"/>
                <w:u w:val="single"/>
              </w:rPr>
            </w:pPr>
            <w:r>
              <w:rPr>
                <w:rFonts w:ascii="Times New Roman" w:hAnsi="Times New Roman" w:cs="Times New Roman"/>
                <w:i/>
                <w:sz w:val="24"/>
                <w:szCs w:val="24"/>
                <w:u w:val="single"/>
              </w:rPr>
              <w:t>Благодарственное письмо</w:t>
            </w:r>
          </w:p>
        </w:tc>
      </w:tr>
      <w:tr w:rsidR="00292A8F" w:rsidRPr="002A2BB6" w:rsidTr="004529D5">
        <w:tc>
          <w:tcPr>
            <w:tcW w:w="9311" w:type="dxa"/>
            <w:gridSpan w:val="4"/>
          </w:tcPr>
          <w:p w:rsidR="00292A8F" w:rsidRPr="002A2BB6" w:rsidRDefault="00292A8F" w:rsidP="003E1B5C">
            <w:pPr>
              <w:jc w:val="both"/>
              <w:rPr>
                <w:rFonts w:ascii="Times New Roman" w:hAnsi="Times New Roman" w:cs="Times New Roman"/>
                <w:b/>
                <w:sz w:val="24"/>
                <w:szCs w:val="24"/>
              </w:rPr>
            </w:pPr>
            <w:r>
              <w:rPr>
                <w:rFonts w:ascii="Times New Roman" w:hAnsi="Times New Roman" w:cs="Times New Roman"/>
                <w:b/>
                <w:sz w:val="24"/>
                <w:szCs w:val="24"/>
              </w:rPr>
              <w:t>Экологическая викторина «Природа Прибайкалья» между МБДОУ №3, МБДОУ №2, Школа – сад 14</w:t>
            </w:r>
          </w:p>
        </w:tc>
      </w:tr>
      <w:tr w:rsidR="00292A8F" w:rsidRPr="002A2BB6" w:rsidTr="004529D5">
        <w:tc>
          <w:tcPr>
            <w:tcW w:w="2565" w:type="dxa"/>
          </w:tcPr>
          <w:p w:rsidR="00292A8F" w:rsidRPr="002A2BB6" w:rsidRDefault="00292A8F" w:rsidP="003E1B5C">
            <w:pPr>
              <w:jc w:val="both"/>
              <w:rPr>
                <w:rFonts w:ascii="Times New Roman" w:hAnsi="Times New Roman" w:cs="Times New Roman"/>
                <w:i/>
                <w:sz w:val="24"/>
                <w:szCs w:val="24"/>
                <w:u w:val="single"/>
              </w:rPr>
            </w:pPr>
          </w:p>
        </w:tc>
        <w:tc>
          <w:tcPr>
            <w:tcW w:w="2207" w:type="dxa"/>
          </w:tcPr>
          <w:p w:rsidR="00292A8F" w:rsidRPr="002A2BB6" w:rsidRDefault="00292A8F" w:rsidP="003E1B5C">
            <w:pPr>
              <w:jc w:val="both"/>
              <w:rPr>
                <w:rFonts w:ascii="Times New Roman" w:hAnsi="Times New Roman" w:cs="Times New Roman"/>
                <w:i/>
                <w:sz w:val="24"/>
                <w:szCs w:val="24"/>
                <w:u w:val="single"/>
              </w:rPr>
            </w:pPr>
            <w:r w:rsidRPr="002A2BB6">
              <w:rPr>
                <w:rFonts w:ascii="Times New Roman" w:hAnsi="Times New Roman" w:cs="Times New Roman"/>
                <w:i/>
                <w:sz w:val="24"/>
                <w:szCs w:val="24"/>
                <w:u w:val="single"/>
              </w:rPr>
              <w:t>Подготовительная группа, ДОУ № 3</w:t>
            </w:r>
          </w:p>
        </w:tc>
        <w:tc>
          <w:tcPr>
            <w:tcW w:w="2426" w:type="dxa"/>
          </w:tcPr>
          <w:p w:rsidR="00292A8F" w:rsidRPr="002A2BB6" w:rsidRDefault="00292A8F" w:rsidP="003E1B5C">
            <w:pPr>
              <w:jc w:val="both"/>
              <w:rPr>
                <w:rFonts w:ascii="Times New Roman" w:hAnsi="Times New Roman" w:cs="Times New Roman"/>
                <w:i/>
                <w:sz w:val="24"/>
                <w:szCs w:val="24"/>
                <w:u w:val="single"/>
              </w:rPr>
            </w:pPr>
          </w:p>
        </w:tc>
        <w:tc>
          <w:tcPr>
            <w:tcW w:w="2113" w:type="dxa"/>
          </w:tcPr>
          <w:p w:rsidR="00292A8F" w:rsidRPr="002A2BB6" w:rsidRDefault="00292A8F" w:rsidP="003E1B5C">
            <w:pPr>
              <w:jc w:val="both"/>
              <w:rPr>
                <w:rFonts w:ascii="Times New Roman" w:hAnsi="Times New Roman" w:cs="Times New Roman"/>
                <w:i/>
                <w:sz w:val="24"/>
                <w:szCs w:val="24"/>
                <w:u w:val="single"/>
              </w:rPr>
            </w:pPr>
            <w:r>
              <w:rPr>
                <w:rFonts w:ascii="Times New Roman" w:hAnsi="Times New Roman" w:cs="Times New Roman"/>
                <w:i/>
                <w:sz w:val="24"/>
                <w:szCs w:val="24"/>
                <w:u w:val="single"/>
              </w:rPr>
              <w:t>3 место</w:t>
            </w:r>
          </w:p>
        </w:tc>
      </w:tr>
      <w:tr w:rsidR="00292A8F" w:rsidRPr="002A2BB6" w:rsidTr="0085127D">
        <w:tc>
          <w:tcPr>
            <w:tcW w:w="9311" w:type="dxa"/>
            <w:gridSpan w:val="4"/>
          </w:tcPr>
          <w:p w:rsidR="00292A8F" w:rsidRPr="00292A8F" w:rsidRDefault="00292A8F" w:rsidP="003E1B5C">
            <w:pPr>
              <w:jc w:val="both"/>
              <w:rPr>
                <w:rFonts w:ascii="Times New Roman" w:hAnsi="Times New Roman" w:cs="Times New Roman"/>
                <w:b/>
                <w:sz w:val="24"/>
                <w:szCs w:val="24"/>
              </w:rPr>
            </w:pPr>
            <w:r>
              <w:rPr>
                <w:rFonts w:ascii="Times New Roman" w:hAnsi="Times New Roman" w:cs="Times New Roman"/>
                <w:b/>
                <w:sz w:val="24"/>
                <w:szCs w:val="24"/>
              </w:rPr>
              <w:t>Муниципальный конкурс «Апрельская капель»</w:t>
            </w:r>
          </w:p>
        </w:tc>
      </w:tr>
      <w:tr w:rsidR="00292A8F" w:rsidRPr="002A2BB6" w:rsidTr="004529D5">
        <w:tc>
          <w:tcPr>
            <w:tcW w:w="2565" w:type="dxa"/>
          </w:tcPr>
          <w:p w:rsidR="00292A8F" w:rsidRPr="002A2BB6" w:rsidRDefault="00292A8F" w:rsidP="003E1B5C">
            <w:pPr>
              <w:jc w:val="both"/>
              <w:rPr>
                <w:rFonts w:ascii="Times New Roman" w:hAnsi="Times New Roman" w:cs="Times New Roman"/>
                <w:i/>
                <w:sz w:val="24"/>
                <w:szCs w:val="24"/>
                <w:u w:val="single"/>
              </w:rPr>
            </w:pPr>
          </w:p>
        </w:tc>
        <w:tc>
          <w:tcPr>
            <w:tcW w:w="2207" w:type="dxa"/>
          </w:tcPr>
          <w:p w:rsidR="00292A8F" w:rsidRPr="002A2BB6" w:rsidRDefault="00292A8F" w:rsidP="003E1B5C">
            <w:pPr>
              <w:jc w:val="both"/>
              <w:rPr>
                <w:rFonts w:ascii="Times New Roman" w:hAnsi="Times New Roman" w:cs="Times New Roman"/>
                <w:i/>
                <w:sz w:val="24"/>
                <w:szCs w:val="24"/>
                <w:u w:val="single"/>
              </w:rPr>
            </w:pPr>
            <w:r>
              <w:rPr>
                <w:rFonts w:ascii="Times New Roman" w:hAnsi="Times New Roman" w:cs="Times New Roman"/>
                <w:i/>
                <w:sz w:val="24"/>
                <w:szCs w:val="24"/>
                <w:u w:val="single"/>
              </w:rPr>
              <w:t>8 воспитанников</w:t>
            </w:r>
          </w:p>
        </w:tc>
        <w:tc>
          <w:tcPr>
            <w:tcW w:w="2426" w:type="dxa"/>
          </w:tcPr>
          <w:p w:rsidR="00292A8F" w:rsidRPr="002A2BB6" w:rsidRDefault="00292A8F" w:rsidP="003E1B5C">
            <w:pPr>
              <w:jc w:val="both"/>
              <w:rPr>
                <w:rFonts w:ascii="Times New Roman" w:hAnsi="Times New Roman" w:cs="Times New Roman"/>
                <w:i/>
                <w:sz w:val="24"/>
                <w:szCs w:val="24"/>
                <w:u w:val="single"/>
              </w:rPr>
            </w:pPr>
            <w:r>
              <w:rPr>
                <w:rFonts w:ascii="Times New Roman" w:hAnsi="Times New Roman" w:cs="Times New Roman"/>
                <w:i/>
                <w:sz w:val="24"/>
                <w:szCs w:val="24"/>
                <w:u w:val="single"/>
              </w:rPr>
              <w:t>Хореография</w:t>
            </w:r>
          </w:p>
        </w:tc>
        <w:tc>
          <w:tcPr>
            <w:tcW w:w="2113" w:type="dxa"/>
          </w:tcPr>
          <w:p w:rsidR="00292A8F" w:rsidRPr="002A2BB6" w:rsidRDefault="00292A8F" w:rsidP="003E1B5C">
            <w:pPr>
              <w:jc w:val="both"/>
              <w:rPr>
                <w:rFonts w:ascii="Times New Roman" w:hAnsi="Times New Roman" w:cs="Times New Roman"/>
                <w:i/>
                <w:sz w:val="24"/>
                <w:szCs w:val="24"/>
                <w:u w:val="single"/>
              </w:rPr>
            </w:pPr>
            <w:r>
              <w:rPr>
                <w:rFonts w:ascii="Times New Roman" w:hAnsi="Times New Roman" w:cs="Times New Roman"/>
                <w:i/>
                <w:sz w:val="24"/>
                <w:szCs w:val="24"/>
                <w:u w:val="single"/>
              </w:rPr>
              <w:t>Благодарность</w:t>
            </w:r>
          </w:p>
        </w:tc>
      </w:tr>
      <w:tr w:rsidR="00292A8F" w:rsidRPr="002A2BB6" w:rsidTr="001B70DB">
        <w:tc>
          <w:tcPr>
            <w:tcW w:w="9311" w:type="dxa"/>
            <w:gridSpan w:val="4"/>
          </w:tcPr>
          <w:p w:rsidR="00292A8F" w:rsidRPr="00292A8F" w:rsidRDefault="00292A8F" w:rsidP="003E1B5C">
            <w:pPr>
              <w:jc w:val="both"/>
              <w:rPr>
                <w:rFonts w:ascii="Times New Roman" w:hAnsi="Times New Roman" w:cs="Times New Roman"/>
                <w:b/>
                <w:sz w:val="24"/>
                <w:szCs w:val="24"/>
              </w:rPr>
            </w:pPr>
            <w:r w:rsidRPr="00292A8F">
              <w:rPr>
                <w:rFonts w:ascii="Times New Roman" w:hAnsi="Times New Roman" w:cs="Times New Roman"/>
                <w:b/>
                <w:sz w:val="24"/>
                <w:szCs w:val="24"/>
              </w:rPr>
              <w:t>Всероссийский конкурс «Человек и природа»</w:t>
            </w:r>
          </w:p>
        </w:tc>
      </w:tr>
      <w:tr w:rsidR="00292A8F" w:rsidRPr="002A2BB6" w:rsidTr="004529D5">
        <w:tc>
          <w:tcPr>
            <w:tcW w:w="2565" w:type="dxa"/>
          </w:tcPr>
          <w:p w:rsidR="00292A8F" w:rsidRDefault="00A744F3" w:rsidP="003E1B5C">
            <w:pPr>
              <w:jc w:val="both"/>
              <w:rPr>
                <w:rFonts w:ascii="Times New Roman" w:hAnsi="Times New Roman" w:cs="Times New Roman"/>
                <w:i/>
                <w:sz w:val="24"/>
                <w:szCs w:val="24"/>
                <w:u w:val="single"/>
              </w:rPr>
            </w:pPr>
            <w:r>
              <w:rPr>
                <w:rFonts w:ascii="Times New Roman" w:hAnsi="Times New Roman" w:cs="Times New Roman"/>
                <w:i/>
                <w:sz w:val="24"/>
                <w:szCs w:val="24"/>
                <w:u w:val="single"/>
              </w:rPr>
              <w:t>Токарев Влад,</w:t>
            </w:r>
          </w:p>
          <w:p w:rsidR="00A744F3" w:rsidRPr="002A2BB6" w:rsidRDefault="00A744F3" w:rsidP="003E1B5C">
            <w:pPr>
              <w:jc w:val="both"/>
              <w:rPr>
                <w:rFonts w:ascii="Times New Roman" w:hAnsi="Times New Roman" w:cs="Times New Roman"/>
                <w:i/>
                <w:sz w:val="24"/>
                <w:szCs w:val="24"/>
                <w:u w:val="single"/>
              </w:rPr>
            </w:pPr>
            <w:proofErr w:type="spellStart"/>
            <w:r>
              <w:rPr>
                <w:rFonts w:ascii="Times New Roman" w:hAnsi="Times New Roman" w:cs="Times New Roman"/>
                <w:i/>
                <w:sz w:val="24"/>
                <w:szCs w:val="24"/>
                <w:u w:val="single"/>
              </w:rPr>
              <w:lastRenderedPageBreak/>
              <w:t>Синюта</w:t>
            </w:r>
            <w:proofErr w:type="spellEnd"/>
            <w:r>
              <w:rPr>
                <w:rFonts w:ascii="Times New Roman" w:hAnsi="Times New Roman" w:cs="Times New Roman"/>
                <w:i/>
                <w:sz w:val="24"/>
                <w:szCs w:val="24"/>
                <w:u w:val="single"/>
              </w:rPr>
              <w:t xml:space="preserve"> Кирилл, Кавун Арсений</w:t>
            </w:r>
          </w:p>
        </w:tc>
        <w:tc>
          <w:tcPr>
            <w:tcW w:w="2207" w:type="dxa"/>
          </w:tcPr>
          <w:p w:rsidR="00292A8F" w:rsidRPr="002A2BB6" w:rsidRDefault="00292A8F" w:rsidP="003E1B5C">
            <w:pPr>
              <w:jc w:val="both"/>
              <w:rPr>
                <w:rFonts w:ascii="Times New Roman" w:hAnsi="Times New Roman" w:cs="Times New Roman"/>
                <w:i/>
                <w:sz w:val="24"/>
                <w:szCs w:val="24"/>
                <w:u w:val="single"/>
              </w:rPr>
            </w:pPr>
            <w:r w:rsidRPr="002A2BB6">
              <w:rPr>
                <w:rFonts w:ascii="Times New Roman" w:hAnsi="Times New Roman" w:cs="Times New Roman"/>
                <w:i/>
                <w:sz w:val="24"/>
                <w:szCs w:val="24"/>
                <w:u w:val="single"/>
              </w:rPr>
              <w:lastRenderedPageBreak/>
              <w:t xml:space="preserve">Подготовительная </w:t>
            </w:r>
            <w:r w:rsidRPr="002A2BB6">
              <w:rPr>
                <w:rFonts w:ascii="Times New Roman" w:hAnsi="Times New Roman" w:cs="Times New Roman"/>
                <w:i/>
                <w:sz w:val="24"/>
                <w:szCs w:val="24"/>
                <w:u w:val="single"/>
              </w:rPr>
              <w:lastRenderedPageBreak/>
              <w:t>группа, ДОУ № 3</w:t>
            </w:r>
          </w:p>
        </w:tc>
        <w:tc>
          <w:tcPr>
            <w:tcW w:w="2426" w:type="dxa"/>
          </w:tcPr>
          <w:p w:rsidR="00292A8F" w:rsidRPr="002A2BB6" w:rsidRDefault="00A744F3" w:rsidP="003E1B5C">
            <w:pPr>
              <w:jc w:val="both"/>
              <w:rPr>
                <w:rFonts w:ascii="Times New Roman" w:hAnsi="Times New Roman" w:cs="Times New Roman"/>
                <w:i/>
                <w:sz w:val="24"/>
                <w:szCs w:val="24"/>
                <w:u w:val="single"/>
              </w:rPr>
            </w:pPr>
            <w:r>
              <w:rPr>
                <w:rFonts w:ascii="Times New Roman" w:hAnsi="Times New Roman" w:cs="Times New Roman"/>
                <w:i/>
                <w:sz w:val="24"/>
                <w:szCs w:val="24"/>
                <w:u w:val="single"/>
              </w:rPr>
              <w:lastRenderedPageBreak/>
              <w:t xml:space="preserve">100% правильных </w:t>
            </w:r>
            <w:r>
              <w:rPr>
                <w:rFonts w:ascii="Times New Roman" w:hAnsi="Times New Roman" w:cs="Times New Roman"/>
                <w:i/>
                <w:sz w:val="24"/>
                <w:szCs w:val="24"/>
                <w:u w:val="single"/>
              </w:rPr>
              <w:lastRenderedPageBreak/>
              <w:t>ответов</w:t>
            </w:r>
          </w:p>
        </w:tc>
        <w:tc>
          <w:tcPr>
            <w:tcW w:w="2113" w:type="dxa"/>
          </w:tcPr>
          <w:p w:rsidR="00292A8F" w:rsidRPr="002A2BB6" w:rsidRDefault="00A744F3" w:rsidP="003E1B5C">
            <w:pPr>
              <w:jc w:val="both"/>
              <w:rPr>
                <w:rFonts w:ascii="Times New Roman" w:hAnsi="Times New Roman" w:cs="Times New Roman"/>
                <w:i/>
                <w:sz w:val="24"/>
                <w:szCs w:val="24"/>
                <w:u w:val="single"/>
              </w:rPr>
            </w:pPr>
            <w:r>
              <w:rPr>
                <w:rFonts w:ascii="Times New Roman" w:hAnsi="Times New Roman" w:cs="Times New Roman"/>
                <w:i/>
                <w:sz w:val="24"/>
                <w:szCs w:val="24"/>
                <w:u w:val="single"/>
              </w:rPr>
              <w:lastRenderedPageBreak/>
              <w:t xml:space="preserve">1-3 место по </w:t>
            </w:r>
            <w:r>
              <w:rPr>
                <w:rFonts w:ascii="Times New Roman" w:hAnsi="Times New Roman" w:cs="Times New Roman"/>
                <w:i/>
                <w:sz w:val="24"/>
                <w:szCs w:val="24"/>
                <w:u w:val="single"/>
              </w:rPr>
              <w:lastRenderedPageBreak/>
              <w:t>учреждению (из 13)</w:t>
            </w:r>
          </w:p>
        </w:tc>
      </w:tr>
    </w:tbl>
    <w:p w:rsidR="00EB0223" w:rsidRDefault="00EB0223" w:rsidP="003E1B5C">
      <w:pPr>
        <w:spacing w:after="0"/>
        <w:jc w:val="both"/>
        <w:rPr>
          <w:rFonts w:ascii="Times New Roman" w:hAnsi="Times New Roman" w:cs="Times New Roman"/>
          <w:sz w:val="24"/>
          <w:szCs w:val="24"/>
        </w:rPr>
      </w:pPr>
    </w:p>
    <w:p w:rsidR="00EB0223" w:rsidRPr="00EB0223" w:rsidRDefault="00EB0223" w:rsidP="003E1B5C">
      <w:pPr>
        <w:spacing w:after="0"/>
        <w:jc w:val="both"/>
        <w:rPr>
          <w:rFonts w:ascii="Times New Roman" w:hAnsi="Times New Roman" w:cs="Times New Roman"/>
          <w:b/>
          <w:sz w:val="28"/>
          <w:szCs w:val="24"/>
        </w:rPr>
      </w:pPr>
      <w:r w:rsidRPr="00EB0223">
        <w:rPr>
          <w:rFonts w:ascii="Times New Roman" w:hAnsi="Times New Roman" w:cs="Times New Roman"/>
          <w:b/>
          <w:sz w:val="28"/>
          <w:szCs w:val="24"/>
        </w:rPr>
        <w:t>Анализ работы учителя – логопеда.</w:t>
      </w:r>
    </w:p>
    <w:p w:rsidR="003E1B5C" w:rsidRPr="003E1B5C" w:rsidRDefault="003E1B5C" w:rsidP="003E1B5C">
      <w:pPr>
        <w:pStyle w:val="a4"/>
        <w:numPr>
          <w:ilvl w:val="0"/>
          <w:numId w:val="7"/>
        </w:numPr>
        <w:tabs>
          <w:tab w:val="left" w:pos="4510"/>
          <w:tab w:val="center" w:pos="4677"/>
        </w:tabs>
        <w:spacing w:after="0"/>
        <w:ind w:left="113"/>
        <w:jc w:val="both"/>
        <w:rPr>
          <w:rFonts w:ascii="Times New Roman" w:hAnsi="Times New Roman" w:cs="Times New Roman"/>
          <w:b/>
          <w:sz w:val="24"/>
          <w:szCs w:val="24"/>
        </w:rPr>
      </w:pPr>
      <w:bookmarkStart w:id="0" w:name="_GoBack"/>
      <w:bookmarkEnd w:id="0"/>
      <w:r w:rsidRPr="003E1B5C">
        <w:rPr>
          <w:rFonts w:ascii="Times New Roman" w:hAnsi="Times New Roman" w:cs="Times New Roman"/>
          <w:b/>
          <w:sz w:val="24"/>
          <w:szCs w:val="24"/>
        </w:rPr>
        <w:t xml:space="preserve">В группу </w:t>
      </w:r>
      <w:r>
        <w:rPr>
          <w:rFonts w:ascii="Times New Roman" w:hAnsi="Times New Roman" w:cs="Times New Roman"/>
          <w:b/>
          <w:sz w:val="24"/>
          <w:szCs w:val="24"/>
        </w:rPr>
        <w:t xml:space="preserve">логопедической помощи </w:t>
      </w:r>
      <w:r w:rsidRPr="003E1B5C">
        <w:rPr>
          <w:rFonts w:ascii="Times New Roman" w:hAnsi="Times New Roman" w:cs="Times New Roman"/>
          <w:b/>
          <w:sz w:val="24"/>
          <w:szCs w:val="24"/>
        </w:rPr>
        <w:t>зачислено 8</w:t>
      </w:r>
      <w:r>
        <w:rPr>
          <w:rFonts w:ascii="Times New Roman" w:hAnsi="Times New Roman" w:cs="Times New Roman"/>
          <w:b/>
          <w:sz w:val="24"/>
          <w:szCs w:val="24"/>
        </w:rPr>
        <w:t xml:space="preserve"> дошкольников</w:t>
      </w:r>
      <w:r w:rsidRPr="003E1B5C">
        <w:rPr>
          <w:rFonts w:ascii="Times New Roman" w:hAnsi="Times New Roman" w:cs="Times New Roman"/>
          <w:b/>
          <w:sz w:val="24"/>
          <w:szCs w:val="24"/>
        </w:rPr>
        <w:t>:</w:t>
      </w:r>
    </w:p>
    <w:p w:rsidR="003E1B5C" w:rsidRPr="003E1B5C" w:rsidRDefault="003E1B5C" w:rsidP="003E1B5C">
      <w:pPr>
        <w:pStyle w:val="a4"/>
        <w:tabs>
          <w:tab w:val="left" w:pos="4510"/>
          <w:tab w:val="center" w:pos="4677"/>
        </w:tabs>
        <w:spacing w:after="0"/>
        <w:ind w:left="113"/>
        <w:jc w:val="both"/>
        <w:rPr>
          <w:rFonts w:ascii="Times New Roman" w:hAnsi="Times New Roman" w:cs="Times New Roman"/>
          <w:sz w:val="24"/>
          <w:szCs w:val="24"/>
        </w:rPr>
      </w:pPr>
      <w:r w:rsidRPr="003E1B5C">
        <w:rPr>
          <w:rFonts w:ascii="Times New Roman" w:hAnsi="Times New Roman" w:cs="Times New Roman"/>
          <w:sz w:val="24"/>
          <w:szCs w:val="24"/>
        </w:rPr>
        <w:t>Васильев Егор</w:t>
      </w:r>
    </w:p>
    <w:p w:rsidR="003E1B5C" w:rsidRPr="003E1B5C" w:rsidRDefault="003E1B5C" w:rsidP="003E1B5C">
      <w:pPr>
        <w:pStyle w:val="a4"/>
        <w:tabs>
          <w:tab w:val="left" w:pos="4510"/>
          <w:tab w:val="center" w:pos="4677"/>
        </w:tabs>
        <w:spacing w:after="0"/>
        <w:ind w:left="113"/>
        <w:jc w:val="both"/>
        <w:rPr>
          <w:rFonts w:ascii="Times New Roman" w:hAnsi="Times New Roman" w:cs="Times New Roman"/>
          <w:sz w:val="24"/>
          <w:szCs w:val="24"/>
        </w:rPr>
      </w:pPr>
      <w:r w:rsidRPr="003E1B5C">
        <w:rPr>
          <w:rFonts w:ascii="Times New Roman" w:hAnsi="Times New Roman" w:cs="Times New Roman"/>
          <w:sz w:val="24"/>
          <w:szCs w:val="24"/>
        </w:rPr>
        <w:t>Волобуева Анастасия</w:t>
      </w:r>
    </w:p>
    <w:p w:rsidR="003E1B5C" w:rsidRPr="003E1B5C" w:rsidRDefault="003E1B5C" w:rsidP="003E1B5C">
      <w:pPr>
        <w:pStyle w:val="a4"/>
        <w:tabs>
          <w:tab w:val="left" w:pos="4510"/>
          <w:tab w:val="center" w:pos="4677"/>
        </w:tabs>
        <w:spacing w:after="0"/>
        <w:ind w:left="113"/>
        <w:jc w:val="both"/>
        <w:rPr>
          <w:rFonts w:ascii="Times New Roman" w:hAnsi="Times New Roman" w:cs="Times New Roman"/>
          <w:sz w:val="24"/>
          <w:szCs w:val="24"/>
        </w:rPr>
      </w:pPr>
      <w:proofErr w:type="spellStart"/>
      <w:r w:rsidRPr="003E1B5C">
        <w:rPr>
          <w:rFonts w:ascii="Times New Roman" w:hAnsi="Times New Roman" w:cs="Times New Roman"/>
          <w:sz w:val="24"/>
          <w:szCs w:val="24"/>
        </w:rPr>
        <w:t>Дульяминов</w:t>
      </w:r>
      <w:proofErr w:type="spellEnd"/>
      <w:r w:rsidRPr="003E1B5C">
        <w:rPr>
          <w:rFonts w:ascii="Times New Roman" w:hAnsi="Times New Roman" w:cs="Times New Roman"/>
          <w:sz w:val="24"/>
          <w:szCs w:val="24"/>
        </w:rPr>
        <w:t xml:space="preserve"> Арсений</w:t>
      </w:r>
    </w:p>
    <w:p w:rsidR="003E1B5C" w:rsidRPr="003E1B5C" w:rsidRDefault="003E1B5C" w:rsidP="003E1B5C">
      <w:pPr>
        <w:pStyle w:val="a4"/>
        <w:tabs>
          <w:tab w:val="left" w:pos="4510"/>
          <w:tab w:val="center" w:pos="4677"/>
        </w:tabs>
        <w:spacing w:after="0"/>
        <w:ind w:left="113"/>
        <w:jc w:val="both"/>
        <w:rPr>
          <w:rFonts w:ascii="Times New Roman" w:hAnsi="Times New Roman" w:cs="Times New Roman"/>
          <w:sz w:val="24"/>
          <w:szCs w:val="24"/>
        </w:rPr>
      </w:pPr>
      <w:r w:rsidRPr="003E1B5C">
        <w:rPr>
          <w:rFonts w:ascii="Times New Roman" w:hAnsi="Times New Roman" w:cs="Times New Roman"/>
          <w:sz w:val="24"/>
          <w:szCs w:val="24"/>
        </w:rPr>
        <w:t>Ермолин Дмитрий</w:t>
      </w:r>
    </w:p>
    <w:p w:rsidR="003E1B5C" w:rsidRPr="003E1B5C" w:rsidRDefault="003E1B5C" w:rsidP="003E1B5C">
      <w:pPr>
        <w:pStyle w:val="a4"/>
        <w:tabs>
          <w:tab w:val="left" w:pos="4510"/>
          <w:tab w:val="center" w:pos="4677"/>
        </w:tabs>
        <w:spacing w:after="0"/>
        <w:ind w:left="113"/>
        <w:jc w:val="both"/>
        <w:rPr>
          <w:rFonts w:ascii="Times New Roman" w:hAnsi="Times New Roman" w:cs="Times New Roman"/>
          <w:sz w:val="24"/>
          <w:szCs w:val="24"/>
        </w:rPr>
      </w:pPr>
      <w:proofErr w:type="spellStart"/>
      <w:r w:rsidRPr="003E1B5C">
        <w:rPr>
          <w:rFonts w:ascii="Times New Roman" w:hAnsi="Times New Roman" w:cs="Times New Roman"/>
          <w:sz w:val="24"/>
          <w:szCs w:val="24"/>
        </w:rPr>
        <w:t>Искренок</w:t>
      </w:r>
      <w:proofErr w:type="spellEnd"/>
      <w:r w:rsidRPr="003E1B5C">
        <w:rPr>
          <w:rFonts w:ascii="Times New Roman" w:hAnsi="Times New Roman" w:cs="Times New Roman"/>
          <w:sz w:val="24"/>
          <w:szCs w:val="24"/>
        </w:rPr>
        <w:t xml:space="preserve"> Дмитрий</w:t>
      </w:r>
    </w:p>
    <w:p w:rsidR="003E1B5C" w:rsidRPr="003E1B5C" w:rsidRDefault="003E1B5C" w:rsidP="003E1B5C">
      <w:pPr>
        <w:pStyle w:val="a4"/>
        <w:tabs>
          <w:tab w:val="left" w:pos="4510"/>
          <w:tab w:val="center" w:pos="4677"/>
          <w:tab w:val="left" w:pos="7322"/>
        </w:tabs>
        <w:spacing w:after="0"/>
        <w:ind w:left="113"/>
        <w:jc w:val="both"/>
        <w:rPr>
          <w:rFonts w:ascii="Times New Roman" w:hAnsi="Times New Roman" w:cs="Times New Roman"/>
          <w:sz w:val="24"/>
          <w:szCs w:val="24"/>
        </w:rPr>
      </w:pPr>
      <w:r w:rsidRPr="003E1B5C">
        <w:rPr>
          <w:rFonts w:ascii="Times New Roman" w:hAnsi="Times New Roman" w:cs="Times New Roman"/>
          <w:sz w:val="24"/>
          <w:szCs w:val="24"/>
        </w:rPr>
        <w:t>Кузнецова Вероника</w:t>
      </w:r>
      <w:r w:rsidRPr="003E1B5C">
        <w:rPr>
          <w:rFonts w:ascii="Times New Roman" w:hAnsi="Times New Roman" w:cs="Times New Roman"/>
          <w:sz w:val="24"/>
          <w:szCs w:val="24"/>
        </w:rPr>
        <w:tab/>
      </w:r>
    </w:p>
    <w:p w:rsidR="003E1B5C" w:rsidRPr="003E1B5C" w:rsidRDefault="003E1B5C" w:rsidP="003E1B5C">
      <w:pPr>
        <w:pStyle w:val="a4"/>
        <w:tabs>
          <w:tab w:val="left" w:pos="4510"/>
          <w:tab w:val="center" w:pos="4677"/>
        </w:tabs>
        <w:spacing w:after="0"/>
        <w:ind w:left="113"/>
        <w:jc w:val="both"/>
        <w:rPr>
          <w:rFonts w:ascii="Times New Roman" w:hAnsi="Times New Roman" w:cs="Times New Roman"/>
          <w:sz w:val="24"/>
          <w:szCs w:val="24"/>
        </w:rPr>
      </w:pPr>
      <w:proofErr w:type="spellStart"/>
      <w:r w:rsidRPr="003E1B5C">
        <w:rPr>
          <w:rFonts w:ascii="Times New Roman" w:hAnsi="Times New Roman" w:cs="Times New Roman"/>
          <w:sz w:val="24"/>
          <w:szCs w:val="24"/>
        </w:rPr>
        <w:t>Синюта</w:t>
      </w:r>
      <w:proofErr w:type="spellEnd"/>
      <w:r w:rsidRPr="003E1B5C">
        <w:rPr>
          <w:rFonts w:ascii="Times New Roman" w:hAnsi="Times New Roman" w:cs="Times New Roman"/>
          <w:sz w:val="24"/>
          <w:szCs w:val="24"/>
        </w:rPr>
        <w:t xml:space="preserve"> Кирилл</w:t>
      </w:r>
    </w:p>
    <w:p w:rsidR="003E1B5C" w:rsidRPr="003E1B5C" w:rsidRDefault="003E1B5C" w:rsidP="003E1B5C">
      <w:pPr>
        <w:pStyle w:val="a4"/>
        <w:tabs>
          <w:tab w:val="left" w:pos="4510"/>
          <w:tab w:val="center" w:pos="4677"/>
        </w:tabs>
        <w:spacing w:after="0"/>
        <w:ind w:left="113"/>
        <w:jc w:val="both"/>
        <w:rPr>
          <w:rFonts w:ascii="Times New Roman" w:hAnsi="Times New Roman" w:cs="Times New Roman"/>
          <w:sz w:val="24"/>
          <w:szCs w:val="24"/>
        </w:rPr>
      </w:pPr>
      <w:r w:rsidRPr="003E1B5C">
        <w:rPr>
          <w:rFonts w:ascii="Times New Roman" w:hAnsi="Times New Roman" w:cs="Times New Roman"/>
          <w:sz w:val="24"/>
          <w:szCs w:val="24"/>
        </w:rPr>
        <w:t>Филиппова Татьяна</w:t>
      </w:r>
    </w:p>
    <w:p w:rsidR="003E1B5C" w:rsidRPr="003E1B5C" w:rsidRDefault="003E1B5C" w:rsidP="003E1B5C">
      <w:pPr>
        <w:pStyle w:val="a4"/>
        <w:tabs>
          <w:tab w:val="left" w:pos="4510"/>
          <w:tab w:val="center" w:pos="4677"/>
        </w:tabs>
        <w:spacing w:after="0"/>
        <w:ind w:left="113"/>
        <w:jc w:val="both"/>
        <w:rPr>
          <w:rFonts w:ascii="Times New Roman" w:hAnsi="Times New Roman" w:cs="Times New Roman"/>
          <w:sz w:val="24"/>
          <w:szCs w:val="24"/>
        </w:rPr>
      </w:pPr>
      <w:r w:rsidRPr="003E1B5C">
        <w:rPr>
          <w:rFonts w:ascii="Times New Roman" w:hAnsi="Times New Roman" w:cs="Times New Roman"/>
          <w:sz w:val="24"/>
          <w:szCs w:val="24"/>
        </w:rPr>
        <w:t xml:space="preserve">Логопедическое заключение на начало учебного года ФФНР, </w:t>
      </w:r>
      <w:proofErr w:type="spellStart"/>
      <w:r w:rsidRPr="003E1B5C">
        <w:rPr>
          <w:rFonts w:ascii="Times New Roman" w:hAnsi="Times New Roman" w:cs="Times New Roman"/>
          <w:sz w:val="24"/>
          <w:szCs w:val="24"/>
        </w:rPr>
        <w:t>дислалия</w:t>
      </w:r>
      <w:proofErr w:type="spellEnd"/>
      <w:r w:rsidRPr="003E1B5C">
        <w:rPr>
          <w:rFonts w:ascii="Times New Roman" w:hAnsi="Times New Roman" w:cs="Times New Roman"/>
          <w:sz w:val="24"/>
          <w:szCs w:val="24"/>
        </w:rPr>
        <w:t>.</w:t>
      </w:r>
    </w:p>
    <w:p w:rsidR="003E1B5C" w:rsidRPr="003E1B5C" w:rsidRDefault="003E1B5C" w:rsidP="003E1B5C">
      <w:pPr>
        <w:tabs>
          <w:tab w:val="left" w:pos="1420"/>
          <w:tab w:val="center" w:pos="5580"/>
        </w:tabs>
        <w:spacing w:after="0"/>
        <w:jc w:val="both"/>
        <w:rPr>
          <w:rFonts w:ascii="Times New Roman" w:hAnsi="Times New Roman" w:cs="Times New Roman"/>
          <w:b/>
          <w:sz w:val="24"/>
          <w:szCs w:val="24"/>
        </w:rPr>
      </w:pPr>
      <w:r w:rsidRPr="003E1B5C">
        <w:rPr>
          <w:rFonts w:ascii="Times New Roman" w:hAnsi="Times New Roman" w:cs="Times New Roman"/>
          <w:sz w:val="24"/>
          <w:szCs w:val="24"/>
        </w:rPr>
        <w:t xml:space="preserve">    </w:t>
      </w:r>
      <w:r w:rsidRPr="003E1B5C">
        <w:rPr>
          <w:rFonts w:ascii="Times New Roman" w:hAnsi="Times New Roman" w:cs="Times New Roman"/>
          <w:b/>
          <w:sz w:val="24"/>
          <w:szCs w:val="24"/>
        </w:rPr>
        <w:t xml:space="preserve">2.Состояние ручной моторики  (объём движений, темп, способность к     переключению, наличие </w:t>
      </w:r>
      <w:proofErr w:type="spellStart"/>
      <w:r w:rsidRPr="003E1B5C">
        <w:rPr>
          <w:rFonts w:ascii="Times New Roman" w:hAnsi="Times New Roman" w:cs="Times New Roman"/>
          <w:b/>
          <w:sz w:val="24"/>
          <w:szCs w:val="24"/>
        </w:rPr>
        <w:t>леворукости</w:t>
      </w:r>
      <w:proofErr w:type="spellEnd"/>
      <w:proofErr w:type="gramStart"/>
      <w:r w:rsidRPr="003E1B5C">
        <w:rPr>
          <w:rFonts w:ascii="Times New Roman" w:hAnsi="Times New Roman" w:cs="Times New Roman"/>
          <w:b/>
          <w:sz w:val="24"/>
          <w:szCs w:val="24"/>
        </w:rPr>
        <w:t xml:space="preserve"> )</w:t>
      </w:r>
      <w:proofErr w:type="gramEnd"/>
      <w:r w:rsidRPr="003E1B5C">
        <w:rPr>
          <w:rFonts w:ascii="Times New Roman" w:hAnsi="Times New Roman" w:cs="Times New Roman"/>
          <w:b/>
          <w:sz w:val="24"/>
          <w:szCs w:val="24"/>
        </w:rPr>
        <w:t xml:space="preserve"> :</w:t>
      </w:r>
    </w:p>
    <w:p w:rsidR="003E1B5C" w:rsidRPr="003E1B5C" w:rsidRDefault="003E1B5C" w:rsidP="003E1B5C">
      <w:pPr>
        <w:numPr>
          <w:ilvl w:val="0"/>
          <w:numId w:val="2"/>
        </w:numPr>
        <w:tabs>
          <w:tab w:val="left" w:pos="1080"/>
          <w:tab w:val="center" w:pos="5580"/>
        </w:tabs>
        <w:spacing w:after="0" w:line="240" w:lineRule="auto"/>
        <w:ind w:left="227"/>
        <w:jc w:val="both"/>
        <w:rPr>
          <w:rFonts w:ascii="Times New Roman" w:hAnsi="Times New Roman" w:cs="Times New Roman"/>
          <w:b/>
          <w:sz w:val="24"/>
          <w:szCs w:val="24"/>
        </w:rPr>
      </w:pPr>
      <w:r w:rsidRPr="003E1B5C">
        <w:rPr>
          <w:rFonts w:ascii="Times New Roman" w:hAnsi="Times New Roman" w:cs="Times New Roman"/>
          <w:sz w:val="24"/>
          <w:szCs w:val="24"/>
        </w:rPr>
        <w:t xml:space="preserve">Плохо развита мелкая моторика рук - Кузнецова В., </w:t>
      </w:r>
      <w:proofErr w:type="spellStart"/>
      <w:r w:rsidRPr="003E1B5C">
        <w:rPr>
          <w:rFonts w:ascii="Times New Roman" w:hAnsi="Times New Roman" w:cs="Times New Roman"/>
          <w:sz w:val="24"/>
          <w:szCs w:val="24"/>
        </w:rPr>
        <w:t>Синюта</w:t>
      </w:r>
      <w:proofErr w:type="spellEnd"/>
      <w:r w:rsidRPr="003E1B5C">
        <w:rPr>
          <w:rFonts w:ascii="Times New Roman" w:hAnsi="Times New Roman" w:cs="Times New Roman"/>
          <w:sz w:val="24"/>
          <w:szCs w:val="24"/>
        </w:rPr>
        <w:t xml:space="preserve"> К., Ермолин Д., </w:t>
      </w:r>
      <w:proofErr w:type="spellStart"/>
      <w:r w:rsidRPr="003E1B5C">
        <w:rPr>
          <w:rFonts w:ascii="Times New Roman" w:hAnsi="Times New Roman" w:cs="Times New Roman"/>
          <w:sz w:val="24"/>
          <w:szCs w:val="24"/>
        </w:rPr>
        <w:t>Искренок</w:t>
      </w:r>
      <w:proofErr w:type="spellEnd"/>
      <w:r w:rsidRPr="003E1B5C">
        <w:rPr>
          <w:rFonts w:ascii="Times New Roman" w:hAnsi="Times New Roman" w:cs="Times New Roman"/>
          <w:sz w:val="24"/>
          <w:szCs w:val="24"/>
        </w:rPr>
        <w:t xml:space="preserve"> Д.</w:t>
      </w:r>
    </w:p>
    <w:p w:rsidR="003E1B5C" w:rsidRPr="003E1B5C" w:rsidRDefault="003E1B5C" w:rsidP="003E1B5C">
      <w:pPr>
        <w:numPr>
          <w:ilvl w:val="0"/>
          <w:numId w:val="2"/>
        </w:numPr>
        <w:tabs>
          <w:tab w:val="left" w:pos="1080"/>
          <w:tab w:val="center" w:pos="5580"/>
        </w:tabs>
        <w:spacing w:after="0" w:line="240" w:lineRule="auto"/>
        <w:ind w:left="227"/>
        <w:jc w:val="both"/>
        <w:rPr>
          <w:rFonts w:ascii="Times New Roman" w:hAnsi="Times New Roman" w:cs="Times New Roman"/>
          <w:b/>
          <w:sz w:val="24"/>
          <w:szCs w:val="24"/>
        </w:rPr>
      </w:pPr>
      <w:r w:rsidRPr="003E1B5C">
        <w:rPr>
          <w:rFonts w:ascii="Times New Roman" w:hAnsi="Times New Roman" w:cs="Times New Roman"/>
          <w:sz w:val="24"/>
          <w:szCs w:val="24"/>
        </w:rPr>
        <w:t>Нарушений ручной моторики не наблюдается – В</w:t>
      </w:r>
      <w:r>
        <w:rPr>
          <w:rFonts w:ascii="Times New Roman" w:hAnsi="Times New Roman" w:cs="Times New Roman"/>
          <w:sz w:val="24"/>
          <w:szCs w:val="24"/>
        </w:rPr>
        <w:t xml:space="preserve">асильев Е., Волобуева А., </w:t>
      </w:r>
      <w:proofErr w:type="spellStart"/>
      <w:r>
        <w:rPr>
          <w:rFonts w:ascii="Times New Roman" w:hAnsi="Times New Roman" w:cs="Times New Roman"/>
          <w:sz w:val="24"/>
          <w:szCs w:val="24"/>
        </w:rPr>
        <w:t>Дульян</w:t>
      </w:r>
      <w:r w:rsidRPr="003E1B5C">
        <w:rPr>
          <w:rFonts w:ascii="Times New Roman" w:hAnsi="Times New Roman" w:cs="Times New Roman"/>
          <w:sz w:val="24"/>
          <w:szCs w:val="24"/>
        </w:rPr>
        <w:t>инов</w:t>
      </w:r>
      <w:proofErr w:type="spellEnd"/>
      <w:r w:rsidRPr="003E1B5C">
        <w:rPr>
          <w:rFonts w:ascii="Times New Roman" w:hAnsi="Times New Roman" w:cs="Times New Roman"/>
          <w:sz w:val="24"/>
          <w:szCs w:val="24"/>
        </w:rPr>
        <w:t>, А., Филиппова Т.</w:t>
      </w:r>
    </w:p>
    <w:p w:rsidR="003E1B5C" w:rsidRPr="003E1B5C" w:rsidRDefault="003E1B5C" w:rsidP="003E1B5C">
      <w:pPr>
        <w:numPr>
          <w:ilvl w:val="0"/>
          <w:numId w:val="2"/>
        </w:numPr>
        <w:tabs>
          <w:tab w:val="left" w:pos="1080"/>
          <w:tab w:val="center" w:pos="5580"/>
        </w:tabs>
        <w:spacing w:after="0" w:line="240" w:lineRule="auto"/>
        <w:ind w:left="227"/>
        <w:jc w:val="both"/>
        <w:rPr>
          <w:rFonts w:ascii="Times New Roman" w:hAnsi="Times New Roman" w:cs="Times New Roman"/>
          <w:b/>
          <w:sz w:val="24"/>
          <w:szCs w:val="24"/>
        </w:rPr>
      </w:pPr>
      <w:r w:rsidRPr="003E1B5C">
        <w:rPr>
          <w:rFonts w:ascii="Times New Roman" w:hAnsi="Times New Roman" w:cs="Times New Roman"/>
          <w:sz w:val="24"/>
          <w:szCs w:val="24"/>
        </w:rPr>
        <w:t>При выполнении упражнений на динамическую организацию движений также наблюдаются неточности (синхронные движения пальцев правой и левой руки) – Кузнецова В., Ермолин Д.</w:t>
      </w:r>
    </w:p>
    <w:p w:rsidR="003E1B5C" w:rsidRPr="003E1B5C" w:rsidRDefault="003E1B5C" w:rsidP="003E1B5C">
      <w:pPr>
        <w:tabs>
          <w:tab w:val="left" w:pos="1080"/>
          <w:tab w:val="center" w:pos="5580"/>
        </w:tabs>
        <w:spacing w:after="0" w:line="240" w:lineRule="auto"/>
        <w:ind w:left="227"/>
        <w:jc w:val="both"/>
        <w:rPr>
          <w:rFonts w:ascii="Times New Roman" w:hAnsi="Times New Roman" w:cs="Times New Roman"/>
          <w:b/>
          <w:sz w:val="24"/>
          <w:szCs w:val="24"/>
        </w:rPr>
      </w:pPr>
    </w:p>
    <w:p w:rsidR="003E1B5C" w:rsidRDefault="003E1B5C" w:rsidP="003E1B5C">
      <w:pPr>
        <w:tabs>
          <w:tab w:val="left" w:pos="1080"/>
          <w:tab w:val="center" w:pos="5580"/>
        </w:tabs>
        <w:spacing w:after="0"/>
        <w:ind w:left="360"/>
        <w:jc w:val="both"/>
        <w:rPr>
          <w:rFonts w:ascii="Times New Roman" w:hAnsi="Times New Roman" w:cs="Times New Roman"/>
          <w:b/>
          <w:sz w:val="24"/>
          <w:szCs w:val="24"/>
        </w:rPr>
      </w:pPr>
    </w:p>
    <w:p w:rsidR="003E1B5C" w:rsidRPr="003E1B5C" w:rsidRDefault="003E1B5C" w:rsidP="003E1B5C">
      <w:pPr>
        <w:tabs>
          <w:tab w:val="left" w:pos="1080"/>
          <w:tab w:val="center" w:pos="5580"/>
        </w:tabs>
        <w:spacing w:after="0"/>
        <w:ind w:left="360"/>
        <w:jc w:val="both"/>
        <w:rPr>
          <w:rFonts w:ascii="Times New Roman" w:hAnsi="Times New Roman" w:cs="Times New Roman"/>
          <w:b/>
          <w:sz w:val="24"/>
          <w:szCs w:val="24"/>
        </w:rPr>
      </w:pPr>
      <w:r w:rsidRPr="003E1B5C">
        <w:rPr>
          <w:rFonts w:ascii="Times New Roman" w:hAnsi="Times New Roman" w:cs="Times New Roman"/>
          <w:b/>
          <w:sz w:val="24"/>
          <w:szCs w:val="24"/>
        </w:rPr>
        <w:t>3.Общая моторика:</w:t>
      </w:r>
    </w:p>
    <w:p w:rsidR="003E1B5C" w:rsidRPr="003E1B5C" w:rsidRDefault="003E1B5C" w:rsidP="003E1B5C">
      <w:pPr>
        <w:numPr>
          <w:ilvl w:val="0"/>
          <w:numId w:val="3"/>
        </w:numPr>
        <w:tabs>
          <w:tab w:val="clear" w:pos="1080"/>
          <w:tab w:val="left" w:pos="567"/>
        </w:tabs>
        <w:spacing w:after="0" w:line="240" w:lineRule="auto"/>
        <w:ind w:left="227" w:firstLine="0"/>
        <w:jc w:val="both"/>
        <w:rPr>
          <w:rFonts w:ascii="Times New Roman" w:hAnsi="Times New Roman" w:cs="Times New Roman"/>
          <w:sz w:val="24"/>
          <w:szCs w:val="24"/>
        </w:rPr>
      </w:pPr>
      <w:r w:rsidRPr="003E1B5C">
        <w:rPr>
          <w:rFonts w:ascii="Times New Roman" w:hAnsi="Times New Roman" w:cs="Times New Roman"/>
          <w:sz w:val="24"/>
          <w:szCs w:val="24"/>
        </w:rPr>
        <w:t>Нарушения переключаемости движений (не своевременная, задержанная) – Кузнецова В., Ермолин Д.</w:t>
      </w:r>
    </w:p>
    <w:p w:rsidR="003E1B5C" w:rsidRPr="003E1B5C" w:rsidRDefault="003E1B5C" w:rsidP="003E1B5C">
      <w:pPr>
        <w:numPr>
          <w:ilvl w:val="0"/>
          <w:numId w:val="3"/>
        </w:numPr>
        <w:tabs>
          <w:tab w:val="clear" w:pos="1080"/>
          <w:tab w:val="left" w:pos="567"/>
        </w:tabs>
        <w:spacing w:after="0" w:line="240" w:lineRule="auto"/>
        <w:ind w:left="227" w:firstLine="0"/>
        <w:jc w:val="both"/>
        <w:rPr>
          <w:rFonts w:ascii="Times New Roman" w:hAnsi="Times New Roman" w:cs="Times New Roman"/>
          <w:sz w:val="24"/>
          <w:szCs w:val="24"/>
        </w:rPr>
      </w:pPr>
      <w:r w:rsidRPr="003E1B5C">
        <w:rPr>
          <w:rFonts w:ascii="Times New Roman" w:hAnsi="Times New Roman" w:cs="Times New Roman"/>
          <w:sz w:val="24"/>
          <w:szCs w:val="24"/>
        </w:rPr>
        <w:t xml:space="preserve">Характерное двигательное беспокойство – Волобуева А., </w:t>
      </w:r>
      <w:proofErr w:type="spellStart"/>
      <w:r w:rsidRPr="003E1B5C">
        <w:rPr>
          <w:rFonts w:ascii="Times New Roman" w:hAnsi="Times New Roman" w:cs="Times New Roman"/>
          <w:sz w:val="24"/>
          <w:szCs w:val="24"/>
        </w:rPr>
        <w:t>Искренок</w:t>
      </w:r>
      <w:proofErr w:type="spellEnd"/>
      <w:r w:rsidRPr="003E1B5C">
        <w:rPr>
          <w:rFonts w:ascii="Times New Roman" w:hAnsi="Times New Roman" w:cs="Times New Roman"/>
          <w:sz w:val="24"/>
          <w:szCs w:val="24"/>
        </w:rPr>
        <w:t xml:space="preserve"> Д., </w:t>
      </w:r>
      <w:proofErr w:type="spellStart"/>
      <w:r w:rsidRPr="003E1B5C">
        <w:rPr>
          <w:rFonts w:ascii="Times New Roman" w:hAnsi="Times New Roman" w:cs="Times New Roman"/>
          <w:sz w:val="24"/>
          <w:szCs w:val="24"/>
        </w:rPr>
        <w:t>Синюта</w:t>
      </w:r>
      <w:proofErr w:type="spellEnd"/>
      <w:r w:rsidRPr="003E1B5C">
        <w:rPr>
          <w:rFonts w:ascii="Times New Roman" w:hAnsi="Times New Roman" w:cs="Times New Roman"/>
          <w:sz w:val="24"/>
          <w:szCs w:val="24"/>
        </w:rPr>
        <w:t xml:space="preserve"> К.</w:t>
      </w:r>
    </w:p>
    <w:p w:rsidR="003E1B5C" w:rsidRPr="003E1B5C" w:rsidRDefault="003E1B5C" w:rsidP="003E1B5C">
      <w:pPr>
        <w:tabs>
          <w:tab w:val="left" w:pos="360"/>
        </w:tabs>
        <w:spacing w:after="0"/>
        <w:ind w:left="360"/>
        <w:jc w:val="both"/>
        <w:rPr>
          <w:rFonts w:ascii="Times New Roman" w:hAnsi="Times New Roman" w:cs="Times New Roman"/>
          <w:b/>
          <w:sz w:val="24"/>
          <w:szCs w:val="24"/>
        </w:rPr>
      </w:pPr>
    </w:p>
    <w:p w:rsidR="003E1B5C" w:rsidRPr="003E1B5C" w:rsidRDefault="003E1B5C" w:rsidP="003E1B5C">
      <w:pPr>
        <w:tabs>
          <w:tab w:val="left" w:pos="360"/>
        </w:tabs>
        <w:spacing w:after="0"/>
        <w:ind w:left="360"/>
        <w:jc w:val="both"/>
        <w:rPr>
          <w:rFonts w:ascii="Times New Roman" w:hAnsi="Times New Roman" w:cs="Times New Roman"/>
          <w:b/>
          <w:sz w:val="24"/>
          <w:szCs w:val="24"/>
        </w:rPr>
      </w:pPr>
      <w:r w:rsidRPr="003E1B5C">
        <w:rPr>
          <w:rFonts w:ascii="Times New Roman" w:hAnsi="Times New Roman" w:cs="Times New Roman"/>
          <w:b/>
          <w:sz w:val="24"/>
          <w:szCs w:val="24"/>
        </w:rPr>
        <w:t>4. Устная речь.</w:t>
      </w:r>
    </w:p>
    <w:p w:rsidR="003E1B5C" w:rsidRPr="003E1B5C" w:rsidRDefault="003E1B5C" w:rsidP="003E1B5C">
      <w:pPr>
        <w:tabs>
          <w:tab w:val="left" w:pos="360"/>
        </w:tabs>
        <w:spacing w:after="0"/>
        <w:ind w:left="360"/>
        <w:jc w:val="both"/>
        <w:rPr>
          <w:rFonts w:ascii="Times New Roman" w:hAnsi="Times New Roman" w:cs="Times New Roman"/>
          <w:b/>
          <w:sz w:val="24"/>
          <w:szCs w:val="24"/>
        </w:rPr>
      </w:pPr>
      <w:r w:rsidRPr="003E1B5C">
        <w:rPr>
          <w:rFonts w:ascii="Times New Roman" w:hAnsi="Times New Roman" w:cs="Times New Roman"/>
          <w:b/>
          <w:sz w:val="24"/>
          <w:szCs w:val="24"/>
        </w:rPr>
        <w:t xml:space="preserve">    Общее звучание речи:</w:t>
      </w:r>
    </w:p>
    <w:p w:rsidR="003E1B5C" w:rsidRPr="003E1B5C" w:rsidRDefault="003E1B5C" w:rsidP="003E1B5C">
      <w:pPr>
        <w:numPr>
          <w:ilvl w:val="0"/>
          <w:numId w:val="4"/>
        </w:numPr>
        <w:tabs>
          <w:tab w:val="clear" w:pos="1980"/>
          <w:tab w:val="left" w:pos="360"/>
          <w:tab w:val="num" w:pos="900"/>
        </w:tabs>
        <w:spacing w:after="0" w:line="240" w:lineRule="auto"/>
        <w:ind w:left="227" w:firstLine="0"/>
        <w:jc w:val="both"/>
        <w:rPr>
          <w:rFonts w:ascii="Times New Roman" w:hAnsi="Times New Roman" w:cs="Times New Roman"/>
          <w:sz w:val="24"/>
          <w:szCs w:val="24"/>
        </w:rPr>
      </w:pPr>
      <w:r w:rsidRPr="003E1B5C">
        <w:rPr>
          <w:rFonts w:ascii="Times New Roman" w:hAnsi="Times New Roman" w:cs="Times New Roman"/>
          <w:sz w:val="24"/>
          <w:szCs w:val="24"/>
        </w:rPr>
        <w:t>Невнятная  (смазанная, малопонятная для  окружающих) – Кузнецова В.</w:t>
      </w:r>
    </w:p>
    <w:p w:rsidR="003E1B5C" w:rsidRPr="003E1B5C" w:rsidRDefault="003E1B5C" w:rsidP="003E1B5C">
      <w:pPr>
        <w:numPr>
          <w:ilvl w:val="0"/>
          <w:numId w:val="4"/>
        </w:numPr>
        <w:tabs>
          <w:tab w:val="clear" w:pos="1980"/>
          <w:tab w:val="left" w:pos="360"/>
          <w:tab w:val="num" w:pos="900"/>
        </w:tabs>
        <w:spacing w:after="0" w:line="240" w:lineRule="auto"/>
        <w:ind w:left="227" w:firstLine="0"/>
        <w:jc w:val="both"/>
        <w:rPr>
          <w:rFonts w:ascii="Times New Roman" w:hAnsi="Times New Roman" w:cs="Times New Roman"/>
          <w:sz w:val="24"/>
          <w:szCs w:val="24"/>
        </w:rPr>
      </w:pPr>
      <w:r w:rsidRPr="003E1B5C">
        <w:rPr>
          <w:rFonts w:ascii="Times New Roman" w:hAnsi="Times New Roman" w:cs="Times New Roman"/>
          <w:sz w:val="24"/>
          <w:szCs w:val="24"/>
        </w:rPr>
        <w:t>Ритм нормальный – Васильев Е., Волобуева А., Филиппова Т.</w:t>
      </w:r>
    </w:p>
    <w:p w:rsidR="003E1B5C" w:rsidRPr="003E1B5C" w:rsidRDefault="003E1B5C" w:rsidP="003E1B5C">
      <w:pPr>
        <w:numPr>
          <w:ilvl w:val="0"/>
          <w:numId w:val="4"/>
        </w:numPr>
        <w:tabs>
          <w:tab w:val="clear" w:pos="1980"/>
          <w:tab w:val="left" w:pos="360"/>
          <w:tab w:val="num" w:pos="900"/>
        </w:tabs>
        <w:spacing w:after="0" w:line="240" w:lineRule="auto"/>
        <w:ind w:left="227" w:firstLine="0"/>
        <w:jc w:val="both"/>
        <w:rPr>
          <w:rFonts w:ascii="Times New Roman" w:hAnsi="Times New Roman" w:cs="Times New Roman"/>
          <w:sz w:val="24"/>
          <w:szCs w:val="24"/>
        </w:rPr>
      </w:pPr>
      <w:r w:rsidRPr="003E1B5C">
        <w:rPr>
          <w:rFonts w:ascii="Times New Roman" w:hAnsi="Times New Roman" w:cs="Times New Roman"/>
          <w:sz w:val="24"/>
          <w:szCs w:val="24"/>
        </w:rPr>
        <w:t>Темп</w:t>
      </w:r>
      <w:r>
        <w:rPr>
          <w:rFonts w:ascii="Times New Roman" w:hAnsi="Times New Roman" w:cs="Times New Roman"/>
          <w:sz w:val="24"/>
          <w:szCs w:val="24"/>
        </w:rPr>
        <w:t xml:space="preserve"> речи замедленный – </w:t>
      </w:r>
      <w:proofErr w:type="spellStart"/>
      <w:r>
        <w:rPr>
          <w:rFonts w:ascii="Times New Roman" w:hAnsi="Times New Roman" w:cs="Times New Roman"/>
          <w:sz w:val="24"/>
          <w:szCs w:val="24"/>
        </w:rPr>
        <w:t>Дульян</w:t>
      </w:r>
      <w:r w:rsidRPr="003E1B5C">
        <w:rPr>
          <w:rFonts w:ascii="Times New Roman" w:hAnsi="Times New Roman" w:cs="Times New Roman"/>
          <w:sz w:val="24"/>
          <w:szCs w:val="24"/>
        </w:rPr>
        <w:t>инов</w:t>
      </w:r>
      <w:proofErr w:type="spellEnd"/>
      <w:r w:rsidRPr="003E1B5C">
        <w:rPr>
          <w:rFonts w:ascii="Times New Roman" w:hAnsi="Times New Roman" w:cs="Times New Roman"/>
          <w:sz w:val="24"/>
          <w:szCs w:val="24"/>
        </w:rPr>
        <w:t xml:space="preserve"> А., </w:t>
      </w:r>
      <w:proofErr w:type="spellStart"/>
      <w:r w:rsidRPr="003E1B5C">
        <w:rPr>
          <w:rFonts w:ascii="Times New Roman" w:hAnsi="Times New Roman" w:cs="Times New Roman"/>
          <w:sz w:val="24"/>
          <w:szCs w:val="24"/>
        </w:rPr>
        <w:t>Искренок</w:t>
      </w:r>
      <w:proofErr w:type="spellEnd"/>
      <w:r w:rsidRPr="003E1B5C">
        <w:rPr>
          <w:rFonts w:ascii="Times New Roman" w:hAnsi="Times New Roman" w:cs="Times New Roman"/>
          <w:sz w:val="24"/>
          <w:szCs w:val="24"/>
        </w:rPr>
        <w:t xml:space="preserve"> Д., Ермолин Д., </w:t>
      </w:r>
      <w:proofErr w:type="spellStart"/>
      <w:r w:rsidRPr="003E1B5C">
        <w:rPr>
          <w:rFonts w:ascii="Times New Roman" w:hAnsi="Times New Roman" w:cs="Times New Roman"/>
          <w:sz w:val="24"/>
          <w:szCs w:val="24"/>
        </w:rPr>
        <w:t>Синюта</w:t>
      </w:r>
      <w:proofErr w:type="spellEnd"/>
      <w:r w:rsidRPr="003E1B5C">
        <w:rPr>
          <w:rFonts w:ascii="Times New Roman" w:hAnsi="Times New Roman" w:cs="Times New Roman"/>
          <w:sz w:val="24"/>
          <w:szCs w:val="24"/>
        </w:rPr>
        <w:t xml:space="preserve"> Д.</w:t>
      </w:r>
    </w:p>
    <w:p w:rsidR="003E1B5C" w:rsidRPr="003E1B5C" w:rsidRDefault="003E1B5C" w:rsidP="003E1B5C">
      <w:pPr>
        <w:tabs>
          <w:tab w:val="left" w:pos="2785"/>
        </w:tabs>
        <w:spacing w:after="0"/>
        <w:ind w:left="227"/>
        <w:jc w:val="both"/>
        <w:rPr>
          <w:rFonts w:ascii="Times New Roman" w:hAnsi="Times New Roman" w:cs="Times New Roman"/>
          <w:sz w:val="24"/>
          <w:szCs w:val="24"/>
        </w:rPr>
      </w:pPr>
      <w:r w:rsidRPr="003E1B5C">
        <w:rPr>
          <w:rFonts w:ascii="Times New Roman" w:hAnsi="Times New Roman" w:cs="Times New Roman"/>
          <w:sz w:val="24"/>
          <w:szCs w:val="24"/>
        </w:rPr>
        <w:t xml:space="preserve">            </w:t>
      </w:r>
      <w:r w:rsidRPr="003E1B5C">
        <w:rPr>
          <w:rFonts w:ascii="Times New Roman" w:hAnsi="Times New Roman" w:cs="Times New Roman"/>
          <w:sz w:val="24"/>
          <w:szCs w:val="24"/>
        </w:rPr>
        <w:tab/>
      </w:r>
    </w:p>
    <w:p w:rsidR="003E1B5C" w:rsidRPr="003E1B5C" w:rsidRDefault="003E1B5C" w:rsidP="003E1B5C">
      <w:pPr>
        <w:tabs>
          <w:tab w:val="left" w:pos="360"/>
        </w:tabs>
        <w:spacing w:after="0"/>
        <w:ind w:left="540" w:hanging="180"/>
        <w:jc w:val="both"/>
        <w:rPr>
          <w:rFonts w:ascii="Times New Roman" w:hAnsi="Times New Roman" w:cs="Times New Roman"/>
          <w:b/>
          <w:sz w:val="24"/>
          <w:szCs w:val="24"/>
        </w:rPr>
      </w:pPr>
      <w:r w:rsidRPr="003E1B5C">
        <w:rPr>
          <w:rFonts w:ascii="Times New Roman" w:hAnsi="Times New Roman" w:cs="Times New Roman"/>
          <w:b/>
          <w:sz w:val="24"/>
          <w:szCs w:val="24"/>
        </w:rPr>
        <w:t>5. Понимание речи:</w:t>
      </w:r>
    </w:p>
    <w:p w:rsidR="003E1B5C" w:rsidRPr="003E1B5C" w:rsidRDefault="003E1B5C" w:rsidP="003E1B5C">
      <w:pPr>
        <w:numPr>
          <w:ilvl w:val="0"/>
          <w:numId w:val="5"/>
        </w:numPr>
        <w:tabs>
          <w:tab w:val="left" w:pos="360"/>
        </w:tabs>
        <w:spacing w:after="0" w:line="240" w:lineRule="auto"/>
        <w:ind w:left="584" w:hanging="357"/>
        <w:jc w:val="both"/>
        <w:rPr>
          <w:rFonts w:ascii="Times New Roman" w:hAnsi="Times New Roman" w:cs="Times New Roman"/>
          <w:sz w:val="24"/>
          <w:szCs w:val="24"/>
        </w:rPr>
      </w:pPr>
      <w:r w:rsidRPr="003E1B5C">
        <w:rPr>
          <w:rFonts w:ascii="Times New Roman" w:hAnsi="Times New Roman" w:cs="Times New Roman"/>
          <w:sz w:val="24"/>
          <w:szCs w:val="24"/>
        </w:rPr>
        <w:t xml:space="preserve">Затруднено, инструкции требуют повторного объяснения – Кузнецова В., Ермолин Д., </w:t>
      </w:r>
      <w:proofErr w:type="spellStart"/>
      <w:r w:rsidRPr="003E1B5C">
        <w:rPr>
          <w:rFonts w:ascii="Times New Roman" w:hAnsi="Times New Roman" w:cs="Times New Roman"/>
          <w:sz w:val="24"/>
          <w:szCs w:val="24"/>
        </w:rPr>
        <w:t>Синюта</w:t>
      </w:r>
      <w:proofErr w:type="spellEnd"/>
      <w:r w:rsidRPr="003E1B5C">
        <w:rPr>
          <w:rFonts w:ascii="Times New Roman" w:hAnsi="Times New Roman" w:cs="Times New Roman"/>
          <w:sz w:val="24"/>
          <w:szCs w:val="24"/>
        </w:rPr>
        <w:t xml:space="preserve"> К.</w:t>
      </w:r>
    </w:p>
    <w:p w:rsidR="003E1B5C" w:rsidRPr="003E1B5C" w:rsidRDefault="003E1B5C" w:rsidP="003E1B5C">
      <w:pPr>
        <w:numPr>
          <w:ilvl w:val="0"/>
          <w:numId w:val="5"/>
        </w:numPr>
        <w:tabs>
          <w:tab w:val="left" w:pos="360"/>
        </w:tabs>
        <w:spacing w:after="0" w:line="240" w:lineRule="auto"/>
        <w:ind w:left="584" w:hanging="357"/>
        <w:jc w:val="both"/>
        <w:rPr>
          <w:rFonts w:ascii="Times New Roman" w:hAnsi="Times New Roman" w:cs="Times New Roman"/>
          <w:sz w:val="24"/>
          <w:szCs w:val="24"/>
        </w:rPr>
      </w:pPr>
      <w:r w:rsidRPr="003E1B5C">
        <w:rPr>
          <w:rFonts w:ascii="Times New Roman" w:hAnsi="Times New Roman" w:cs="Times New Roman"/>
          <w:sz w:val="24"/>
          <w:szCs w:val="24"/>
        </w:rPr>
        <w:t>Состояние восприятия речи в норме. Правильно выполняет действия по речевой инструкции. В</w:t>
      </w:r>
      <w:r>
        <w:rPr>
          <w:rFonts w:ascii="Times New Roman" w:hAnsi="Times New Roman" w:cs="Times New Roman"/>
          <w:sz w:val="24"/>
          <w:szCs w:val="24"/>
        </w:rPr>
        <w:t xml:space="preserve">асильев Е., Волобуева А., </w:t>
      </w:r>
      <w:proofErr w:type="spellStart"/>
      <w:r>
        <w:rPr>
          <w:rFonts w:ascii="Times New Roman" w:hAnsi="Times New Roman" w:cs="Times New Roman"/>
          <w:sz w:val="24"/>
          <w:szCs w:val="24"/>
        </w:rPr>
        <w:t>Дульян</w:t>
      </w:r>
      <w:r w:rsidRPr="003E1B5C">
        <w:rPr>
          <w:rFonts w:ascii="Times New Roman" w:hAnsi="Times New Roman" w:cs="Times New Roman"/>
          <w:sz w:val="24"/>
          <w:szCs w:val="24"/>
        </w:rPr>
        <w:t>инов</w:t>
      </w:r>
      <w:proofErr w:type="spellEnd"/>
      <w:r w:rsidRPr="003E1B5C">
        <w:rPr>
          <w:rFonts w:ascii="Times New Roman" w:hAnsi="Times New Roman" w:cs="Times New Roman"/>
          <w:sz w:val="24"/>
          <w:szCs w:val="24"/>
        </w:rPr>
        <w:t xml:space="preserve"> А., </w:t>
      </w:r>
      <w:proofErr w:type="spellStart"/>
      <w:r w:rsidRPr="003E1B5C">
        <w:rPr>
          <w:rFonts w:ascii="Times New Roman" w:hAnsi="Times New Roman" w:cs="Times New Roman"/>
          <w:sz w:val="24"/>
          <w:szCs w:val="24"/>
        </w:rPr>
        <w:t>Искренок</w:t>
      </w:r>
      <w:proofErr w:type="spellEnd"/>
      <w:r w:rsidRPr="003E1B5C">
        <w:rPr>
          <w:rFonts w:ascii="Times New Roman" w:hAnsi="Times New Roman" w:cs="Times New Roman"/>
          <w:sz w:val="24"/>
          <w:szCs w:val="24"/>
        </w:rPr>
        <w:t xml:space="preserve"> Д., Филиппова Т.</w:t>
      </w:r>
    </w:p>
    <w:p w:rsidR="003E1B5C" w:rsidRPr="003E1B5C" w:rsidRDefault="003E1B5C" w:rsidP="003E1B5C">
      <w:pPr>
        <w:tabs>
          <w:tab w:val="left" w:pos="360"/>
          <w:tab w:val="left" w:pos="2595"/>
        </w:tabs>
        <w:spacing w:after="0"/>
        <w:ind w:left="360"/>
        <w:jc w:val="both"/>
        <w:rPr>
          <w:rFonts w:ascii="Times New Roman" w:hAnsi="Times New Roman" w:cs="Times New Roman"/>
          <w:sz w:val="24"/>
          <w:szCs w:val="24"/>
        </w:rPr>
      </w:pPr>
      <w:r w:rsidRPr="003E1B5C">
        <w:rPr>
          <w:rFonts w:ascii="Times New Roman" w:hAnsi="Times New Roman" w:cs="Times New Roman"/>
          <w:sz w:val="24"/>
          <w:szCs w:val="24"/>
        </w:rPr>
        <w:tab/>
      </w:r>
    </w:p>
    <w:p w:rsidR="003E1B5C" w:rsidRPr="003E1B5C" w:rsidRDefault="003E1B5C" w:rsidP="003E1B5C">
      <w:pPr>
        <w:tabs>
          <w:tab w:val="left" w:pos="360"/>
        </w:tabs>
        <w:spacing w:after="0"/>
        <w:ind w:left="360"/>
        <w:jc w:val="both"/>
        <w:rPr>
          <w:rFonts w:ascii="Times New Roman" w:hAnsi="Times New Roman" w:cs="Times New Roman"/>
          <w:b/>
          <w:sz w:val="24"/>
          <w:szCs w:val="24"/>
        </w:rPr>
      </w:pPr>
      <w:r w:rsidRPr="003E1B5C">
        <w:rPr>
          <w:rFonts w:ascii="Times New Roman" w:hAnsi="Times New Roman" w:cs="Times New Roman"/>
          <w:sz w:val="24"/>
          <w:szCs w:val="24"/>
        </w:rPr>
        <w:t>6.</w:t>
      </w:r>
      <w:r w:rsidRPr="003E1B5C">
        <w:rPr>
          <w:rFonts w:ascii="Times New Roman" w:hAnsi="Times New Roman" w:cs="Times New Roman"/>
          <w:b/>
          <w:sz w:val="24"/>
          <w:szCs w:val="24"/>
        </w:rPr>
        <w:t xml:space="preserve"> Словарный запас:</w:t>
      </w:r>
    </w:p>
    <w:p w:rsidR="003E1B5C" w:rsidRPr="003E1B5C" w:rsidRDefault="003E1B5C" w:rsidP="003E1B5C">
      <w:pPr>
        <w:numPr>
          <w:ilvl w:val="0"/>
          <w:numId w:val="6"/>
        </w:numPr>
        <w:tabs>
          <w:tab w:val="left" w:pos="360"/>
        </w:tabs>
        <w:spacing w:after="0" w:line="240" w:lineRule="auto"/>
        <w:ind w:left="227"/>
        <w:jc w:val="both"/>
        <w:rPr>
          <w:rFonts w:ascii="Times New Roman" w:hAnsi="Times New Roman" w:cs="Times New Roman"/>
          <w:b/>
          <w:sz w:val="24"/>
          <w:szCs w:val="24"/>
        </w:rPr>
      </w:pPr>
      <w:r w:rsidRPr="003E1B5C">
        <w:rPr>
          <w:rFonts w:ascii="Times New Roman" w:hAnsi="Times New Roman" w:cs="Times New Roman"/>
          <w:sz w:val="24"/>
          <w:szCs w:val="24"/>
        </w:rPr>
        <w:t>Пассивный и активный словарь характеризуется бедностью, неточностью в употреблении многих слов – Кузнецова В.</w:t>
      </w:r>
    </w:p>
    <w:p w:rsidR="003E1B5C" w:rsidRPr="003E1B5C" w:rsidRDefault="003E1B5C" w:rsidP="003E1B5C">
      <w:pPr>
        <w:numPr>
          <w:ilvl w:val="0"/>
          <w:numId w:val="6"/>
        </w:numPr>
        <w:tabs>
          <w:tab w:val="left" w:pos="360"/>
        </w:tabs>
        <w:spacing w:after="0" w:line="240" w:lineRule="auto"/>
        <w:ind w:left="227"/>
        <w:jc w:val="both"/>
        <w:rPr>
          <w:rFonts w:ascii="Times New Roman" w:hAnsi="Times New Roman" w:cs="Times New Roman"/>
          <w:b/>
          <w:sz w:val="24"/>
          <w:szCs w:val="24"/>
        </w:rPr>
      </w:pPr>
      <w:proofErr w:type="gramStart"/>
      <w:r w:rsidRPr="003E1B5C">
        <w:rPr>
          <w:rFonts w:ascii="Times New Roman" w:hAnsi="Times New Roman" w:cs="Times New Roman"/>
          <w:sz w:val="24"/>
          <w:szCs w:val="24"/>
        </w:rPr>
        <w:t xml:space="preserve">Наиболее страдает употребление глаголов и прилагательных; обобщающих существительных, понимание малоизвестных слов (пасека, улей, водопад, погоны, </w:t>
      </w:r>
      <w:r w:rsidRPr="003E1B5C">
        <w:rPr>
          <w:rFonts w:ascii="Times New Roman" w:hAnsi="Times New Roman" w:cs="Times New Roman"/>
          <w:sz w:val="24"/>
          <w:szCs w:val="24"/>
        </w:rPr>
        <w:lastRenderedPageBreak/>
        <w:t>гамак, хобот, фонтан, бульвар, гербарий, бандероль и т.д.)</w:t>
      </w:r>
      <w:proofErr w:type="gramEnd"/>
      <w:r w:rsidRPr="003E1B5C">
        <w:rPr>
          <w:rFonts w:ascii="Times New Roman" w:hAnsi="Times New Roman" w:cs="Times New Roman"/>
          <w:sz w:val="24"/>
          <w:szCs w:val="24"/>
        </w:rPr>
        <w:t xml:space="preserve"> – </w:t>
      </w:r>
      <w:proofErr w:type="spellStart"/>
      <w:r w:rsidRPr="003E1B5C">
        <w:rPr>
          <w:rFonts w:ascii="Times New Roman" w:hAnsi="Times New Roman" w:cs="Times New Roman"/>
          <w:sz w:val="24"/>
          <w:szCs w:val="24"/>
        </w:rPr>
        <w:t>Синюта</w:t>
      </w:r>
      <w:proofErr w:type="spellEnd"/>
      <w:r w:rsidRPr="003E1B5C">
        <w:rPr>
          <w:rFonts w:ascii="Times New Roman" w:hAnsi="Times New Roman" w:cs="Times New Roman"/>
          <w:sz w:val="24"/>
          <w:szCs w:val="24"/>
        </w:rPr>
        <w:t xml:space="preserve"> К., Ермолин Д., В</w:t>
      </w:r>
      <w:r>
        <w:rPr>
          <w:rFonts w:ascii="Times New Roman" w:hAnsi="Times New Roman" w:cs="Times New Roman"/>
          <w:sz w:val="24"/>
          <w:szCs w:val="24"/>
        </w:rPr>
        <w:t xml:space="preserve">олобуева А, Филиппова Т., </w:t>
      </w:r>
      <w:proofErr w:type="spellStart"/>
      <w:r>
        <w:rPr>
          <w:rFonts w:ascii="Times New Roman" w:hAnsi="Times New Roman" w:cs="Times New Roman"/>
          <w:sz w:val="24"/>
          <w:szCs w:val="24"/>
        </w:rPr>
        <w:t>Дульян</w:t>
      </w:r>
      <w:r w:rsidRPr="003E1B5C">
        <w:rPr>
          <w:rFonts w:ascii="Times New Roman" w:hAnsi="Times New Roman" w:cs="Times New Roman"/>
          <w:sz w:val="24"/>
          <w:szCs w:val="24"/>
        </w:rPr>
        <w:t>инов</w:t>
      </w:r>
      <w:proofErr w:type="spellEnd"/>
      <w:r w:rsidRPr="003E1B5C">
        <w:rPr>
          <w:rFonts w:ascii="Times New Roman" w:hAnsi="Times New Roman" w:cs="Times New Roman"/>
          <w:sz w:val="24"/>
          <w:szCs w:val="24"/>
        </w:rPr>
        <w:t xml:space="preserve"> А.</w:t>
      </w:r>
    </w:p>
    <w:p w:rsidR="003E1B5C" w:rsidRPr="003E1B5C" w:rsidRDefault="003E1B5C" w:rsidP="003E1B5C">
      <w:pPr>
        <w:numPr>
          <w:ilvl w:val="0"/>
          <w:numId w:val="6"/>
        </w:numPr>
        <w:tabs>
          <w:tab w:val="left" w:pos="360"/>
        </w:tabs>
        <w:spacing w:after="0" w:line="240" w:lineRule="auto"/>
        <w:ind w:left="227"/>
        <w:jc w:val="both"/>
        <w:rPr>
          <w:rFonts w:ascii="Times New Roman" w:hAnsi="Times New Roman" w:cs="Times New Roman"/>
          <w:b/>
          <w:sz w:val="24"/>
          <w:szCs w:val="24"/>
        </w:rPr>
      </w:pPr>
      <w:r w:rsidRPr="003E1B5C">
        <w:rPr>
          <w:rFonts w:ascii="Times New Roman" w:hAnsi="Times New Roman" w:cs="Times New Roman"/>
          <w:sz w:val="24"/>
          <w:szCs w:val="24"/>
        </w:rPr>
        <w:t xml:space="preserve"> Достаточный. Относительно развит </w:t>
      </w:r>
      <w:proofErr w:type="gramStart"/>
      <w:r w:rsidRPr="003E1B5C">
        <w:rPr>
          <w:rFonts w:ascii="Times New Roman" w:hAnsi="Times New Roman" w:cs="Times New Roman"/>
          <w:sz w:val="24"/>
          <w:szCs w:val="24"/>
        </w:rPr>
        <w:t>–В</w:t>
      </w:r>
      <w:proofErr w:type="gramEnd"/>
      <w:r w:rsidRPr="003E1B5C">
        <w:rPr>
          <w:rFonts w:ascii="Times New Roman" w:hAnsi="Times New Roman" w:cs="Times New Roman"/>
          <w:sz w:val="24"/>
          <w:szCs w:val="24"/>
        </w:rPr>
        <w:t>асильев Е.</w:t>
      </w:r>
    </w:p>
    <w:p w:rsidR="003E1B5C" w:rsidRPr="003E1B5C" w:rsidRDefault="003E1B5C" w:rsidP="003E1B5C">
      <w:pPr>
        <w:numPr>
          <w:ilvl w:val="0"/>
          <w:numId w:val="6"/>
        </w:numPr>
        <w:tabs>
          <w:tab w:val="left" w:pos="360"/>
        </w:tabs>
        <w:spacing w:after="0" w:line="240" w:lineRule="auto"/>
        <w:ind w:left="227"/>
        <w:jc w:val="both"/>
        <w:rPr>
          <w:rFonts w:ascii="Times New Roman" w:hAnsi="Times New Roman" w:cs="Times New Roman"/>
          <w:b/>
          <w:sz w:val="24"/>
          <w:szCs w:val="24"/>
        </w:rPr>
      </w:pPr>
      <w:r w:rsidRPr="003E1B5C">
        <w:rPr>
          <w:rFonts w:ascii="Times New Roman" w:hAnsi="Times New Roman" w:cs="Times New Roman"/>
          <w:sz w:val="24"/>
          <w:szCs w:val="24"/>
        </w:rPr>
        <w:t>Недостаточен объём знаний об окружающем мире – Кузнецова В.</w:t>
      </w:r>
    </w:p>
    <w:p w:rsidR="003E1B5C" w:rsidRPr="003E1B5C" w:rsidRDefault="003E1B5C" w:rsidP="003E1B5C">
      <w:pPr>
        <w:numPr>
          <w:ilvl w:val="0"/>
          <w:numId w:val="6"/>
        </w:numPr>
        <w:tabs>
          <w:tab w:val="left" w:pos="360"/>
        </w:tabs>
        <w:spacing w:after="0" w:line="240" w:lineRule="auto"/>
        <w:ind w:left="227"/>
        <w:jc w:val="both"/>
        <w:rPr>
          <w:rFonts w:ascii="Times New Roman" w:hAnsi="Times New Roman" w:cs="Times New Roman"/>
          <w:b/>
          <w:sz w:val="24"/>
          <w:szCs w:val="24"/>
        </w:rPr>
      </w:pPr>
      <w:proofErr w:type="spellStart"/>
      <w:r w:rsidRPr="003E1B5C">
        <w:rPr>
          <w:rFonts w:ascii="Times New Roman" w:hAnsi="Times New Roman" w:cs="Times New Roman"/>
          <w:sz w:val="24"/>
          <w:szCs w:val="24"/>
        </w:rPr>
        <w:t>Несформированны</w:t>
      </w:r>
      <w:proofErr w:type="spellEnd"/>
      <w:r w:rsidRPr="003E1B5C">
        <w:rPr>
          <w:rFonts w:ascii="Times New Roman" w:hAnsi="Times New Roman" w:cs="Times New Roman"/>
          <w:sz w:val="24"/>
          <w:szCs w:val="24"/>
        </w:rPr>
        <w:t xml:space="preserve"> отношения антонимии и синонимии – </w:t>
      </w:r>
      <w:proofErr w:type="spellStart"/>
      <w:r w:rsidRPr="003E1B5C">
        <w:rPr>
          <w:rFonts w:ascii="Times New Roman" w:hAnsi="Times New Roman" w:cs="Times New Roman"/>
          <w:sz w:val="24"/>
          <w:szCs w:val="24"/>
        </w:rPr>
        <w:t>Искренок</w:t>
      </w:r>
      <w:proofErr w:type="spellEnd"/>
      <w:r w:rsidRPr="003E1B5C">
        <w:rPr>
          <w:rFonts w:ascii="Times New Roman" w:hAnsi="Times New Roman" w:cs="Times New Roman"/>
          <w:sz w:val="24"/>
          <w:szCs w:val="24"/>
        </w:rPr>
        <w:t xml:space="preserve"> Д.</w:t>
      </w:r>
    </w:p>
    <w:p w:rsidR="003E1B5C" w:rsidRPr="003E1B5C" w:rsidRDefault="003E1B5C" w:rsidP="003E1B5C">
      <w:pPr>
        <w:spacing w:after="0"/>
        <w:ind w:left="227"/>
        <w:jc w:val="both"/>
        <w:rPr>
          <w:rFonts w:ascii="Times New Roman" w:hAnsi="Times New Roman" w:cs="Times New Roman"/>
          <w:sz w:val="24"/>
          <w:szCs w:val="24"/>
        </w:rPr>
      </w:pPr>
    </w:p>
    <w:p w:rsidR="003E1B5C" w:rsidRPr="003E1B5C" w:rsidRDefault="003E1B5C" w:rsidP="003E1B5C">
      <w:pPr>
        <w:spacing w:after="0"/>
        <w:jc w:val="both"/>
        <w:rPr>
          <w:rFonts w:ascii="Times New Roman" w:hAnsi="Times New Roman" w:cs="Times New Roman"/>
          <w:b/>
          <w:sz w:val="24"/>
          <w:szCs w:val="24"/>
        </w:rPr>
      </w:pPr>
      <w:r w:rsidRPr="003E1B5C">
        <w:rPr>
          <w:rFonts w:ascii="Times New Roman" w:hAnsi="Times New Roman" w:cs="Times New Roman"/>
          <w:sz w:val="24"/>
          <w:szCs w:val="24"/>
        </w:rPr>
        <w:t xml:space="preserve">7. </w:t>
      </w:r>
      <w:r w:rsidRPr="003E1B5C">
        <w:rPr>
          <w:rFonts w:ascii="Times New Roman" w:hAnsi="Times New Roman" w:cs="Times New Roman"/>
          <w:b/>
          <w:sz w:val="24"/>
          <w:szCs w:val="24"/>
        </w:rPr>
        <w:t xml:space="preserve">Грамматический строй речи: </w:t>
      </w:r>
    </w:p>
    <w:p w:rsidR="003E1B5C" w:rsidRPr="003E1B5C" w:rsidRDefault="003E1B5C" w:rsidP="003E1B5C">
      <w:pPr>
        <w:pStyle w:val="a4"/>
        <w:numPr>
          <w:ilvl w:val="0"/>
          <w:numId w:val="8"/>
        </w:numPr>
        <w:spacing w:after="0"/>
        <w:ind w:left="584" w:hanging="357"/>
        <w:jc w:val="both"/>
        <w:rPr>
          <w:rFonts w:ascii="Times New Roman" w:hAnsi="Times New Roman" w:cs="Times New Roman"/>
          <w:sz w:val="24"/>
          <w:szCs w:val="24"/>
        </w:rPr>
      </w:pPr>
      <w:r w:rsidRPr="003E1B5C">
        <w:rPr>
          <w:rFonts w:ascii="Times New Roman" w:hAnsi="Times New Roman" w:cs="Times New Roman"/>
          <w:sz w:val="24"/>
          <w:szCs w:val="24"/>
        </w:rPr>
        <w:t xml:space="preserve">Без нарушений. В спонтанной речи </w:t>
      </w:r>
      <w:proofErr w:type="spellStart"/>
      <w:r w:rsidRPr="003E1B5C">
        <w:rPr>
          <w:rFonts w:ascii="Times New Roman" w:hAnsi="Times New Roman" w:cs="Times New Roman"/>
          <w:sz w:val="24"/>
          <w:szCs w:val="24"/>
        </w:rPr>
        <w:t>аграмматизмов</w:t>
      </w:r>
      <w:proofErr w:type="spellEnd"/>
      <w:r w:rsidRPr="003E1B5C">
        <w:rPr>
          <w:rFonts w:ascii="Times New Roman" w:hAnsi="Times New Roman" w:cs="Times New Roman"/>
          <w:sz w:val="24"/>
          <w:szCs w:val="24"/>
        </w:rPr>
        <w:t xml:space="preserve"> не обнаружено – Васильев Е.</w:t>
      </w:r>
    </w:p>
    <w:p w:rsidR="003E1B5C" w:rsidRPr="003E1B5C" w:rsidRDefault="003E1B5C" w:rsidP="003E1B5C">
      <w:pPr>
        <w:pStyle w:val="a4"/>
        <w:numPr>
          <w:ilvl w:val="0"/>
          <w:numId w:val="8"/>
        </w:numPr>
        <w:spacing w:after="0"/>
        <w:ind w:left="584" w:hanging="357"/>
        <w:jc w:val="both"/>
        <w:rPr>
          <w:rFonts w:ascii="Times New Roman" w:hAnsi="Times New Roman" w:cs="Times New Roman"/>
          <w:sz w:val="24"/>
          <w:szCs w:val="24"/>
        </w:rPr>
      </w:pPr>
      <w:proofErr w:type="spellStart"/>
      <w:r w:rsidRPr="003E1B5C">
        <w:rPr>
          <w:rFonts w:ascii="Times New Roman" w:hAnsi="Times New Roman" w:cs="Times New Roman"/>
          <w:sz w:val="24"/>
          <w:szCs w:val="24"/>
        </w:rPr>
        <w:t>Аграмматизмы</w:t>
      </w:r>
      <w:proofErr w:type="spellEnd"/>
      <w:r w:rsidRPr="003E1B5C">
        <w:rPr>
          <w:rFonts w:ascii="Times New Roman" w:hAnsi="Times New Roman" w:cs="Times New Roman"/>
          <w:sz w:val="24"/>
          <w:szCs w:val="24"/>
        </w:rPr>
        <w:t xml:space="preserve"> наблюдаются при специальном исследовании: ошибки в употреблении сложных предлогов, в согласовании прилагательного и существительного, глагола и существительного – Волобуева А., </w:t>
      </w:r>
      <w:proofErr w:type="spellStart"/>
      <w:r w:rsidRPr="003E1B5C">
        <w:rPr>
          <w:rFonts w:ascii="Times New Roman" w:hAnsi="Times New Roman" w:cs="Times New Roman"/>
          <w:sz w:val="24"/>
          <w:szCs w:val="24"/>
        </w:rPr>
        <w:t>Искренок</w:t>
      </w:r>
      <w:proofErr w:type="spellEnd"/>
      <w:r w:rsidRPr="003E1B5C">
        <w:rPr>
          <w:rFonts w:ascii="Times New Roman" w:hAnsi="Times New Roman" w:cs="Times New Roman"/>
          <w:sz w:val="24"/>
          <w:szCs w:val="24"/>
        </w:rPr>
        <w:t xml:space="preserve"> Д., Ермолин Д.</w:t>
      </w:r>
    </w:p>
    <w:p w:rsidR="003E1B5C" w:rsidRPr="003E1B5C" w:rsidRDefault="003E1B5C" w:rsidP="003E1B5C">
      <w:pPr>
        <w:pStyle w:val="a4"/>
        <w:numPr>
          <w:ilvl w:val="0"/>
          <w:numId w:val="8"/>
        </w:numPr>
        <w:spacing w:after="0"/>
        <w:ind w:left="584" w:hanging="357"/>
        <w:jc w:val="both"/>
        <w:rPr>
          <w:rFonts w:ascii="Times New Roman" w:hAnsi="Times New Roman" w:cs="Times New Roman"/>
          <w:sz w:val="24"/>
          <w:szCs w:val="24"/>
        </w:rPr>
      </w:pPr>
      <w:proofErr w:type="spellStart"/>
      <w:r w:rsidRPr="003E1B5C">
        <w:rPr>
          <w:rFonts w:ascii="Times New Roman" w:hAnsi="Times New Roman" w:cs="Times New Roman"/>
          <w:sz w:val="24"/>
          <w:szCs w:val="24"/>
        </w:rPr>
        <w:t>Аграмматизмы</w:t>
      </w:r>
      <w:proofErr w:type="spellEnd"/>
      <w:r w:rsidRPr="003E1B5C">
        <w:rPr>
          <w:rFonts w:ascii="Times New Roman" w:hAnsi="Times New Roman" w:cs="Times New Roman"/>
          <w:sz w:val="24"/>
          <w:szCs w:val="24"/>
        </w:rPr>
        <w:t xml:space="preserve"> при образовании прилагательных от существительных, при образовании новых слов по аналогии. </w:t>
      </w:r>
      <w:proofErr w:type="spellStart"/>
      <w:r w:rsidRPr="003E1B5C">
        <w:rPr>
          <w:rFonts w:ascii="Times New Roman" w:hAnsi="Times New Roman" w:cs="Times New Roman"/>
          <w:sz w:val="24"/>
          <w:szCs w:val="24"/>
        </w:rPr>
        <w:t>Дульяминов</w:t>
      </w:r>
      <w:proofErr w:type="spellEnd"/>
      <w:r w:rsidRPr="003E1B5C">
        <w:rPr>
          <w:rFonts w:ascii="Times New Roman" w:hAnsi="Times New Roman" w:cs="Times New Roman"/>
          <w:sz w:val="24"/>
          <w:szCs w:val="24"/>
        </w:rPr>
        <w:t xml:space="preserve"> А., </w:t>
      </w:r>
      <w:proofErr w:type="spellStart"/>
      <w:r w:rsidRPr="003E1B5C">
        <w:rPr>
          <w:rFonts w:ascii="Times New Roman" w:hAnsi="Times New Roman" w:cs="Times New Roman"/>
          <w:sz w:val="24"/>
          <w:szCs w:val="24"/>
        </w:rPr>
        <w:t>Синюта</w:t>
      </w:r>
      <w:proofErr w:type="spellEnd"/>
      <w:r w:rsidRPr="003E1B5C">
        <w:rPr>
          <w:rFonts w:ascii="Times New Roman" w:hAnsi="Times New Roman" w:cs="Times New Roman"/>
          <w:sz w:val="24"/>
          <w:szCs w:val="24"/>
        </w:rPr>
        <w:t xml:space="preserve"> К., Филиппова Т.</w:t>
      </w:r>
    </w:p>
    <w:p w:rsidR="003E1B5C" w:rsidRPr="003E1B5C" w:rsidRDefault="003E1B5C" w:rsidP="003E1B5C">
      <w:pPr>
        <w:pStyle w:val="a4"/>
        <w:numPr>
          <w:ilvl w:val="0"/>
          <w:numId w:val="8"/>
        </w:numPr>
        <w:spacing w:after="0"/>
        <w:ind w:left="584" w:hanging="357"/>
        <w:jc w:val="both"/>
        <w:rPr>
          <w:rFonts w:ascii="Times New Roman" w:hAnsi="Times New Roman" w:cs="Times New Roman"/>
          <w:sz w:val="24"/>
          <w:szCs w:val="24"/>
        </w:rPr>
      </w:pPr>
      <w:r w:rsidRPr="003E1B5C">
        <w:rPr>
          <w:rFonts w:ascii="Times New Roman" w:hAnsi="Times New Roman" w:cs="Times New Roman"/>
          <w:sz w:val="24"/>
          <w:szCs w:val="24"/>
          <w:u w:val="single"/>
        </w:rPr>
        <w:t>Грубые нарушения</w:t>
      </w:r>
      <w:r w:rsidRPr="003E1B5C">
        <w:rPr>
          <w:rFonts w:ascii="Times New Roman" w:hAnsi="Times New Roman" w:cs="Times New Roman"/>
          <w:sz w:val="24"/>
          <w:szCs w:val="24"/>
        </w:rPr>
        <w:t>. Кузнецова В.</w:t>
      </w:r>
    </w:p>
    <w:p w:rsidR="003E1B5C" w:rsidRPr="003E1B5C" w:rsidRDefault="003E1B5C" w:rsidP="003E1B5C">
      <w:pPr>
        <w:tabs>
          <w:tab w:val="left" w:pos="360"/>
        </w:tabs>
        <w:spacing w:after="0" w:line="240" w:lineRule="auto"/>
        <w:jc w:val="both"/>
        <w:rPr>
          <w:rFonts w:ascii="Times New Roman" w:hAnsi="Times New Roman" w:cs="Times New Roman"/>
          <w:sz w:val="24"/>
          <w:szCs w:val="24"/>
        </w:rPr>
      </w:pPr>
      <w:r w:rsidRPr="003E1B5C">
        <w:rPr>
          <w:rFonts w:ascii="Times New Roman" w:hAnsi="Times New Roman" w:cs="Times New Roman"/>
          <w:sz w:val="24"/>
          <w:szCs w:val="24"/>
        </w:rPr>
        <w:t xml:space="preserve">- Ошибки в употреблении предложно-падежных предлогов, сложных предлогов, падежных окончаниях существительных множественного числа; </w:t>
      </w:r>
    </w:p>
    <w:p w:rsidR="003E1B5C" w:rsidRPr="003E1B5C" w:rsidRDefault="003E1B5C" w:rsidP="003E1B5C">
      <w:pPr>
        <w:tabs>
          <w:tab w:val="left" w:pos="360"/>
        </w:tabs>
        <w:spacing w:after="0" w:line="240" w:lineRule="auto"/>
        <w:jc w:val="both"/>
        <w:rPr>
          <w:rFonts w:ascii="Times New Roman" w:hAnsi="Times New Roman" w:cs="Times New Roman"/>
          <w:sz w:val="24"/>
          <w:szCs w:val="24"/>
        </w:rPr>
      </w:pPr>
      <w:r w:rsidRPr="003E1B5C">
        <w:rPr>
          <w:rFonts w:ascii="Times New Roman" w:hAnsi="Times New Roman" w:cs="Times New Roman"/>
          <w:sz w:val="24"/>
          <w:szCs w:val="24"/>
        </w:rPr>
        <w:t xml:space="preserve">- Наблюдаются </w:t>
      </w:r>
      <w:proofErr w:type="spellStart"/>
      <w:r w:rsidRPr="003E1B5C">
        <w:rPr>
          <w:rFonts w:ascii="Times New Roman" w:hAnsi="Times New Roman" w:cs="Times New Roman"/>
          <w:sz w:val="24"/>
          <w:szCs w:val="24"/>
        </w:rPr>
        <w:t>аграмматизмы</w:t>
      </w:r>
      <w:proofErr w:type="spellEnd"/>
      <w:r w:rsidRPr="003E1B5C">
        <w:rPr>
          <w:rFonts w:ascii="Times New Roman" w:hAnsi="Times New Roman" w:cs="Times New Roman"/>
          <w:sz w:val="24"/>
          <w:szCs w:val="24"/>
        </w:rPr>
        <w:t xml:space="preserve"> в устой речи неправильное согласование прил. с сущ</w:t>
      </w:r>
      <w:proofErr w:type="gramStart"/>
      <w:r w:rsidRPr="003E1B5C">
        <w:rPr>
          <w:rFonts w:ascii="Times New Roman" w:hAnsi="Times New Roman" w:cs="Times New Roman"/>
          <w:sz w:val="24"/>
          <w:szCs w:val="24"/>
        </w:rPr>
        <w:t>.(</w:t>
      </w:r>
      <w:proofErr w:type="gramEnd"/>
      <w:r w:rsidRPr="003E1B5C">
        <w:rPr>
          <w:rFonts w:ascii="Times New Roman" w:hAnsi="Times New Roman" w:cs="Times New Roman"/>
          <w:sz w:val="24"/>
          <w:szCs w:val="24"/>
        </w:rPr>
        <w:t>У девочки красная платье)</w:t>
      </w:r>
    </w:p>
    <w:p w:rsidR="003E1B5C" w:rsidRPr="003E1B5C" w:rsidRDefault="003E1B5C" w:rsidP="003E1B5C">
      <w:pPr>
        <w:tabs>
          <w:tab w:val="left" w:pos="360"/>
        </w:tabs>
        <w:spacing w:after="0" w:line="240" w:lineRule="auto"/>
        <w:jc w:val="both"/>
        <w:rPr>
          <w:rFonts w:ascii="Times New Roman" w:hAnsi="Times New Roman" w:cs="Times New Roman"/>
          <w:sz w:val="24"/>
          <w:szCs w:val="24"/>
        </w:rPr>
      </w:pPr>
      <w:r w:rsidRPr="003E1B5C">
        <w:rPr>
          <w:rFonts w:ascii="Times New Roman" w:hAnsi="Times New Roman" w:cs="Times New Roman"/>
          <w:sz w:val="24"/>
          <w:szCs w:val="24"/>
        </w:rPr>
        <w:t>- Неправильное употребление предложно-падежных конструкций (</w:t>
      </w:r>
      <w:proofErr w:type="gramStart"/>
      <w:r w:rsidRPr="003E1B5C">
        <w:rPr>
          <w:rFonts w:ascii="Times New Roman" w:hAnsi="Times New Roman" w:cs="Times New Roman"/>
          <w:sz w:val="24"/>
          <w:szCs w:val="24"/>
        </w:rPr>
        <w:t>На</w:t>
      </w:r>
      <w:proofErr w:type="gramEnd"/>
      <w:r w:rsidRPr="003E1B5C">
        <w:rPr>
          <w:rFonts w:ascii="Times New Roman" w:hAnsi="Times New Roman" w:cs="Times New Roman"/>
          <w:sz w:val="24"/>
          <w:szCs w:val="24"/>
        </w:rPr>
        <w:t xml:space="preserve"> </w:t>
      </w:r>
      <w:proofErr w:type="gramStart"/>
      <w:r w:rsidRPr="003E1B5C">
        <w:rPr>
          <w:rFonts w:ascii="Times New Roman" w:hAnsi="Times New Roman" w:cs="Times New Roman"/>
          <w:sz w:val="24"/>
          <w:szCs w:val="24"/>
        </w:rPr>
        <w:t>деревьев</w:t>
      </w:r>
      <w:proofErr w:type="gramEnd"/>
      <w:r w:rsidRPr="003E1B5C">
        <w:rPr>
          <w:rFonts w:ascii="Times New Roman" w:hAnsi="Times New Roman" w:cs="Times New Roman"/>
          <w:sz w:val="24"/>
          <w:szCs w:val="24"/>
        </w:rPr>
        <w:t xml:space="preserve"> пожелтели листья.)</w:t>
      </w:r>
    </w:p>
    <w:p w:rsidR="003E1B5C" w:rsidRPr="003E1B5C" w:rsidRDefault="003E1B5C" w:rsidP="003E1B5C">
      <w:pPr>
        <w:tabs>
          <w:tab w:val="left" w:pos="360"/>
        </w:tabs>
        <w:spacing w:after="0" w:line="240" w:lineRule="auto"/>
        <w:jc w:val="both"/>
        <w:rPr>
          <w:rFonts w:ascii="Times New Roman" w:hAnsi="Times New Roman" w:cs="Times New Roman"/>
          <w:sz w:val="24"/>
          <w:szCs w:val="24"/>
        </w:rPr>
      </w:pPr>
      <w:r w:rsidRPr="003E1B5C">
        <w:rPr>
          <w:rFonts w:ascii="Times New Roman" w:hAnsi="Times New Roman" w:cs="Times New Roman"/>
          <w:sz w:val="24"/>
          <w:szCs w:val="24"/>
        </w:rPr>
        <w:t>- Отмечается неправильное понимание и дифференциация конструкций с возвратными глаголами (солнце освещает землю - землю освещает солнце</w:t>
      </w:r>
      <w:proofErr w:type="gramStart"/>
      <w:r w:rsidRPr="003E1B5C">
        <w:rPr>
          <w:rFonts w:ascii="Times New Roman" w:hAnsi="Times New Roman" w:cs="Times New Roman"/>
          <w:sz w:val="24"/>
          <w:szCs w:val="24"/>
        </w:rPr>
        <w:t xml:space="preserve"> )</w:t>
      </w:r>
      <w:proofErr w:type="gramEnd"/>
    </w:p>
    <w:p w:rsidR="003E1B5C" w:rsidRPr="003E1B5C" w:rsidRDefault="003E1B5C" w:rsidP="003E1B5C">
      <w:pPr>
        <w:tabs>
          <w:tab w:val="left" w:pos="360"/>
        </w:tabs>
        <w:spacing w:after="0" w:line="240" w:lineRule="auto"/>
        <w:jc w:val="both"/>
        <w:rPr>
          <w:rFonts w:ascii="Times New Roman" w:hAnsi="Times New Roman" w:cs="Times New Roman"/>
          <w:sz w:val="24"/>
          <w:szCs w:val="24"/>
        </w:rPr>
      </w:pPr>
      <w:r w:rsidRPr="003E1B5C">
        <w:rPr>
          <w:rFonts w:ascii="Times New Roman" w:hAnsi="Times New Roman" w:cs="Times New Roman"/>
          <w:sz w:val="24"/>
          <w:szCs w:val="24"/>
        </w:rPr>
        <w:t xml:space="preserve">- </w:t>
      </w:r>
      <w:proofErr w:type="spellStart"/>
      <w:r w:rsidRPr="003E1B5C">
        <w:rPr>
          <w:rFonts w:ascii="Times New Roman" w:hAnsi="Times New Roman" w:cs="Times New Roman"/>
          <w:sz w:val="24"/>
          <w:szCs w:val="24"/>
        </w:rPr>
        <w:t>Аграмматизмы</w:t>
      </w:r>
      <w:proofErr w:type="spellEnd"/>
      <w:r w:rsidRPr="003E1B5C">
        <w:rPr>
          <w:rFonts w:ascii="Times New Roman" w:hAnsi="Times New Roman" w:cs="Times New Roman"/>
          <w:sz w:val="24"/>
          <w:szCs w:val="24"/>
        </w:rPr>
        <w:t xml:space="preserve"> при образовании прилагательных от существительных (</w:t>
      </w:r>
      <w:proofErr w:type="spellStart"/>
      <w:r w:rsidRPr="003E1B5C">
        <w:rPr>
          <w:rFonts w:ascii="Times New Roman" w:hAnsi="Times New Roman" w:cs="Times New Roman"/>
          <w:sz w:val="24"/>
          <w:szCs w:val="24"/>
        </w:rPr>
        <w:t>черниковый</w:t>
      </w:r>
      <w:proofErr w:type="spellEnd"/>
      <w:r w:rsidRPr="003E1B5C">
        <w:rPr>
          <w:rFonts w:ascii="Times New Roman" w:hAnsi="Times New Roman" w:cs="Times New Roman"/>
          <w:sz w:val="24"/>
          <w:szCs w:val="24"/>
        </w:rPr>
        <w:t xml:space="preserve"> сок).</w:t>
      </w:r>
    </w:p>
    <w:p w:rsidR="003E1B5C" w:rsidRPr="003E1B5C" w:rsidRDefault="003E1B5C" w:rsidP="003E1B5C">
      <w:pPr>
        <w:tabs>
          <w:tab w:val="left" w:pos="360"/>
        </w:tabs>
        <w:spacing w:after="0" w:line="240" w:lineRule="auto"/>
        <w:jc w:val="both"/>
        <w:rPr>
          <w:rFonts w:ascii="Times New Roman" w:hAnsi="Times New Roman" w:cs="Times New Roman"/>
          <w:sz w:val="24"/>
          <w:szCs w:val="24"/>
        </w:rPr>
      </w:pPr>
      <w:r w:rsidRPr="003E1B5C">
        <w:rPr>
          <w:rFonts w:ascii="Times New Roman" w:hAnsi="Times New Roman" w:cs="Times New Roman"/>
          <w:sz w:val="24"/>
          <w:szCs w:val="24"/>
        </w:rPr>
        <w:t>- Неправильное употребление названий животных, названий детёнышей животных</w:t>
      </w:r>
    </w:p>
    <w:p w:rsidR="003E1B5C" w:rsidRPr="003E1B5C" w:rsidRDefault="003E1B5C" w:rsidP="003E1B5C">
      <w:pPr>
        <w:tabs>
          <w:tab w:val="left" w:pos="360"/>
        </w:tabs>
        <w:spacing w:after="0" w:line="240" w:lineRule="auto"/>
        <w:jc w:val="both"/>
        <w:rPr>
          <w:rFonts w:ascii="Times New Roman" w:hAnsi="Times New Roman" w:cs="Times New Roman"/>
          <w:sz w:val="24"/>
          <w:szCs w:val="24"/>
        </w:rPr>
      </w:pPr>
      <w:r w:rsidRPr="003E1B5C">
        <w:rPr>
          <w:rFonts w:ascii="Times New Roman" w:hAnsi="Times New Roman" w:cs="Times New Roman"/>
          <w:sz w:val="24"/>
          <w:szCs w:val="24"/>
        </w:rPr>
        <w:t xml:space="preserve">- Общая бедность и не </w:t>
      </w:r>
      <w:proofErr w:type="spellStart"/>
      <w:r w:rsidRPr="003E1B5C">
        <w:rPr>
          <w:rFonts w:ascii="Times New Roman" w:hAnsi="Times New Roman" w:cs="Times New Roman"/>
          <w:sz w:val="24"/>
          <w:szCs w:val="24"/>
        </w:rPr>
        <w:t>дифференцированность</w:t>
      </w:r>
      <w:proofErr w:type="spellEnd"/>
      <w:r w:rsidRPr="003E1B5C">
        <w:rPr>
          <w:rFonts w:ascii="Times New Roman" w:hAnsi="Times New Roman" w:cs="Times New Roman"/>
          <w:sz w:val="24"/>
          <w:szCs w:val="24"/>
        </w:rPr>
        <w:t xml:space="preserve"> грамматических средств языка.</w:t>
      </w:r>
    </w:p>
    <w:p w:rsidR="003E1B5C" w:rsidRPr="003E1B5C" w:rsidRDefault="003E1B5C" w:rsidP="003E1B5C">
      <w:pPr>
        <w:tabs>
          <w:tab w:val="left" w:pos="360"/>
        </w:tabs>
        <w:spacing w:after="0" w:line="240" w:lineRule="auto"/>
        <w:jc w:val="both"/>
        <w:rPr>
          <w:rFonts w:ascii="Times New Roman" w:hAnsi="Times New Roman" w:cs="Times New Roman"/>
          <w:sz w:val="24"/>
          <w:szCs w:val="24"/>
        </w:rPr>
      </w:pPr>
      <w:r w:rsidRPr="003E1B5C">
        <w:rPr>
          <w:rFonts w:ascii="Times New Roman" w:hAnsi="Times New Roman" w:cs="Times New Roman"/>
          <w:sz w:val="24"/>
          <w:szCs w:val="24"/>
        </w:rPr>
        <w:t>- примитивность синтаксических конструкций.</w:t>
      </w:r>
    </w:p>
    <w:p w:rsidR="003E1B5C" w:rsidRPr="003E1B5C" w:rsidRDefault="003E1B5C" w:rsidP="003E1B5C">
      <w:pPr>
        <w:spacing w:after="0"/>
        <w:ind w:left="360"/>
        <w:jc w:val="both"/>
        <w:rPr>
          <w:rFonts w:ascii="Times New Roman" w:eastAsia="Times New Roman" w:hAnsi="Times New Roman" w:cs="Times New Roman"/>
          <w:b/>
          <w:sz w:val="24"/>
          <w:szCs w:val="24"/>
          <w:u w:val="single"/>
          <w:lang w:eastAsia="ru-RU"/>
        </w:rPr>
      </w:pPr>
      <w:r w:rsidRPr="003E1B5C">
        <w:rPr>
          <w:rFonts w:ascii="Times New Roman" w:hAnsi="Times New Roman" w:cs="Times New Roman"/>
          <w:sz w:val="24"/>
          <w:szCs w:val="24"/>
        </w:rPr>
        <w:t xml:space="preserve">          </w:t>
      </w:r>
      <w:r w:rsidRPr="003E1B5C">
        <w:rPr>
          <w:rFonts w:ascii="Times New Roman" w:eastAsia="Times New Roman" w:hAnsi="Times New Roman" w:cs="Times New Roman"/>
          <w:b/>
          <w:sz w:val="24"/>
          <w:szCs w:val="24"/>
          <w:u w:val="single"/>
          <w:lang w:eastAsia="ru-RU"/>
        </w:rPr>
        <w:t>Результаты речевого развития:</w:t>
      </w:r>
    </w:p>
    <w:p w:rsidR="003E1B5C" w:rsidRPr="003E1B5C" w:rsidRDefault="003E1B5C" w:rsidP="003E1B5C">
      <w:pPr>
        <w:spacing w:after="0" w:line="240" w:lineRule="auto"/>
        <w:jc w:val="both"/>
        <w:rPr>
          <w:rFonts w:ascii="Times New Roman" w:eastAsia="Times New Roman" w:hAnsi="Times New Roman" w:cs="Times New Roman"/>
          <w:sz w:val="24"/>
          <w:szCs w:val="24"/>
          <w:lang w:eastAsia="ru-RU"/>
        </w:rPr>
      </w:pPr>
      <w:r w:rsidRPr="003E1B5C">
        <w:rPr>
          <w:rFonts w:ascii="Times New Roman" w:hAnsi="Times New Roman" w:cs="Times New Roman"/>
          <w:b/>
          <w:sz w:val="24"/>
          <w:szCs w:val="24"/>
        </w:rPr>
        <w:t xml:space="preserve">Васильев Егор </w:t>
      </w:r>
      <w:r w:rsidRPr="003E1B5C">
        <w:rPr>
          <w:rFonts w:ascii="Times New Roman" w:eastAsia="Times New Roman" w:hAnsi="Times New Roman" w:cs="Times New Roman"/>
          <w:sz w:val="24"/>
          <w:szCs w:val="24"/>
          <w:lang w:eastAsia="ru-RU"/>
        </w:rPr>
        <w:t>при положительной динамике развития выпущен из группы.</w:t>
      </w:r>
    </w:p>
    <w:p w:rsidR="003E1B5C" w:rsidRPr="003E1B5C" w:rsidRDefault="003E1B5C" w:rsidP="003E1B5C">
      <w:pPr>
        <w:spacing w:after="0" w:line="240" w:lineRule="auto"/>
        <w:jc w:val="both"/>
        <w:rPr>
          <w:rFonts w:ascii="Times New Roman" w:eastAsia="Times New Roman" w:hAnsi="Times New Roman" w:cs="Times New Roman"/>
          <w:sz w:val="24"/>
          <w:szCs w:val="24"/>
          <w:lang w:eastAsia="ru-RU"/>
        </w:rPr>
      </w:pPr>
      <w:r w:rsidRPr="003E1B5C">
        <w:rPr>
          <w:rFonts w:ascii="Times New Roman" w:hAnsi="Times New Roman" w:cs="Times New Roman"/>
          <w:b/>
          <w:sz w:val="24"/>
          <w:szCs w:val="24"/>
        </w:rPr>
        <w:t xml:space="preserve">Волобуева Анастасия </w:t>
      </w:r>
      <w:r w:rsidRPr="003E1B5C">
        <w:rPr>
          <w:rFonts w:ascii="Times New Roman" w:eastAsia="Times New Roman" w:hAnsi="Times New Roman" w:cs="Times New Roman"/>
          <w:sz w:val="24"/>
          <w:szCs w:val="24"/>
          <w:lang w:eastAsia="ru-RU"/>
        </w:rPr>
        <w:t xml:space="preserve">при положительной динамике развития выпущена из группы. </w:t>
      </w:r>
    </w:p>
    <w:p w:rsidR="003E1B5C" w:rsidRPr="003E1B5C" w:rsidRDefault="003E1B5C" w:rsidP="003E1B5C">
      <w:pPr>
        <w:spacing w:after="0" w:line="240" w:lineRule="auto"/>
        <w:jc w:val="both"/>
        <w:rPr>
          <w:rFonts w:ascii="Times New Roman" w:eastAsia="Times New Roman" w:hAnsi="Times New Roman" w:cs="Times New Roman"/>
          <w:sz w:val="24"/>
          <w:szCs w:val="24"/>
          <w:lang w:eastAsia="ru-RU"/>
        </w:rPr>
      </w:pPr>
      <w:proofErr w:type="spellStart"/>
      <w:r>
        <w:rPr>
          <w:rFonts w:ascii="Times New Roman" w:hAnsi="Times New Roman" w:cs="Times New Roman"/>
          <w:b/>
          <w:sz w:val="24"/>
          <w:szCs w:val="24"/>
        </w:rPr>
        <w:t>Дульян</w:t>
      </w:r>
      <w:r w:rsidRPr="003E1B5C">
        <w:rPr>
          <w:rFonts w:ascii="Times New Roman" w:hAnsi="Times New Roman" w:cs="Times New Roman"/>
          <w:b/>
          <w:sz w:val="24"/>
          <w:szCs w:val="24"/>
        </w:rPr>
        <w:t>инов</w:t>
      </w:r>
      <w:proofErr w:type="spellEnd"/>
      <w:r w:rsidRPr="003E1B5C">
        <w:rPr>
          <w:rFonts w:ascii="Times New Roman" w:hAnsi="Times New Roman" w:cs="Times New Roman"/>
          <w:b/>
          <w:sz w:val="24"/>
          <w:szCs w:val="24"/>
        </w:rPr>
        <w:t xml:space="preserve"> Арсений </w:t>
      </w:r>
      <w:r w:rsidRPr="003E1B5C">
        <w:rPr>
          <w:rFonts w:ascii="Times New Roman" w:eastAsia="Times New Roman" w:hAnsi="Times New Roman" w:cs="Times New Roman"/>
          <w:sz w:val="24"/>
          <w:szCs w:val="24"/>
          <w:lang w:eastAsia="ru-RU"/>
        </w:rPr>
        <w:t>- динамика речевого развития незначительная; рекомендовано продолжить занятия с логопедом.</w:t>
      </w:r>
    </w:p>
    <w:p w:rsidR="003E1B5C" w:rsidRPr="003E1B5C" w:rsidRDefault="003E1B5C" w:rsidP="003E1B5C">
      <w:pPr>
        <w:spacing w:after="0" w:line="240" w:lineRule="auto"/>
        <w:jc w:val="both"/>
        <w:rPr>
          <w:rFonts w:ascii="Times New Roman" w:eastAsia="Times New Roman" w:hAnsi="Times New Roman" w:cs="Times New Roman"/>
          <w:sz w:val="24"/>
          <w:szCs w:val="24"/>
          <w:lang w:eastAsia="ru-RU"/>
        </w:rPr>
      </w:pPr>
      <w:r w:rsidRPr="003E1B5C">
        <w:rPr>
          <w:rFonts w:ascii="Times New Roman" w:hAnsi="Times New Roman" w:cs="Times New Roman"/>
          <w:b/>
          <w:sz w:val="24"/>
          <w:szCs w:val="24"/>
        </w:rPr>
        <w:t xml:space="preserve">Ермолин Дмитрий  - </w:t>
      </w:r>
      <w:r w:rsidRPr="003E1B5C">
        <w:rPr>
          <w:rFonts w:ascii="Times New Roman" w:eastAsia="Times New Roman" w:hAnsi="Times New Roman" w:cs="Times New Roman"/>
          <w:sz w:val="24"/>
          <w:szCs w:val="24"/>
          <w:lang w:eastAsia="ru-RU"/>
        </w:rPr>
        <w:t>динамики в развитии не наблюдается; рекомендовано продолжить занятия с логопедом.</w:t>
      </w:r>
    </w:p>
    <w:p w:rsidR="003E1B5C" w:rsidRDefault="003E1B5C" w:rsidP="003E1B5C">
      <w:pPr>
        <w:spacing w:after="0" w:line="240" w:lineRule="auto"/>
        <w:jc w:val="both"/>
        <w:rPr>
          <w:rFonts w:ascii="Times New Roman" w:eastAsia="Times New Roman" w:hAnsi="Times New Roman" w:cs="Times New Roman"/>
          <w:sz w:val="24"/>
          <w:szCs w:val="24"/>
          <w:lang w:eastAsia="ru-RU"/>
        </w:rPr>
      </w:pPr>
      <w:proofErr w:type="spellStart"/>
      <w:r w:rsidRPr="003E1B5C">
        <w:rPr>
          <w:rFonts w:ascii="Times New Roman" w:hAnsi="Times New Roman" w:cs="Times New Roman"/>
          <w:b/>
          <w:sz w:val="24"/>
          <w:szCs w:val="24"/>
        </w:rPr>
        <w:t>Искренок</w:t>
      </w:r>
      <w:proofErr w:type="spellEnd"/>
      <w:r w:rsidRPr="003E1B5C">
        <w:rPr>
          <w:rFonts w:ascii="Times New Roman" w:hAnsi="Times New Roman" w:cs="Times New Roman"/>
          <w:b/>
          <w:sz w:val="24"/>
          <w:szCs w:val="24"/>
        </w:rPr>
        <w:t xml:space="preserve"> Дмитрий </w:t>
      </w:r>
      <w:r w:rsidRPr="003E1B5C">
        <w:rPr>
          <w:rFonts w:ascii="Times New Roman" w:eastAsia="Times New Roman" w:hAnsi="Times New Roman" w:cs="Times New Roman"/>
          <w:sz w:val="24"/>
          <w:szCs w:val="24"/>
          <w:lang w:eastAsia="ru-RU"/>
        </w:rPr>
        <w:t>- динамика речевого развития незначительная; рекомендовано продолжить занятия с логопедом.</w:t>
      </w:r>
    </w:p>
    <w:p w:rsidR="003E1B5C" w:rsidRPr="003E1B5C" w:rsidRDefault="003E1B5C" w:rsidP="003E1B5C">
      <w:pPr>
        <w:spacing w:after="0" w:line="240" w:lineRule="auto"/>
        <w:jc w:val="both"/>
        <w:rPr>
          <w:rFonts w:ascii="Times New Roman" w:eastAsia="Times New Roman" w:hAnsi="Times New Roman" w:cs="Times New Roman"/>
          <w:sz w:val="24"/>
          <w:szCs w:val="24"/>
          <w:lang w:eastAsia="ru-RU"/>
        </w:rPr>
      </w:pPr>
      <w:r w:rsidRPr="003E1B5C">
        <w:rPr>
          <w:rFonts w:ascii="Times New Roman" w:hAnsi="Times New Roman" w:cs="Times New Roman"/>
          <w:b/>
          <w:sz w:val="24"/>
          <w:szCs w:val="24"/>
        </w:rPr>
        <w:t xml:space="preserve">Кузнецова Вероника - </w:t>
      </w:r>
      <w:r w:rsidRPr="003E1B5C">
        <w:rPr>
          <w:rFonts w:ascii="Times New Roman" w:hAnsi="Times New Roman" w:cs="Times New Roman"/>
          <w:sz w:val="24"/>
          <w:szCs w:val="24"/>
        </w:rPr>
        <w:t>системное недоразвитие всех сторон речи; рекомендовано продолжить занятия с логопедом</w:t>
      </w:r>
      <w:r w:rsidRPr="003E1B5C">
        <w:rPr>
          <w:rFonts w:ascii="Times New Roman" w:hAnsi="Times New Roman" w:cs="Times New Roman"/>
          <w:b/>
          <w:sz w:val="24"/>
          <w:szCs w:val="24"/>
        </w:rPr>
        <w:t>.</w:t>
      </w:r>
      <w:r w:rsidRPr="003E1B5C">
        <w:rPr>
          <w:rFonts w:ascii="Times New Roman" w:hAnsi="Times New Roman" w:cs="Times New Roman"/>
          <w:b/>
          <w:sz w:val="24"/>
          <w:szCs w:val="24"/>
        </w:rPr>
        <w:tab/>
      </w:r>
    </w:p>
    <w:p w:rsidR="003E1B5C" w:rsidRPr="003E1B5C" w:rsidRDefault="003E1B5C" w:rsidP="003E1B5C">
      <w:pPr>
        <w:spacing w:after="0" w:line="240" w:lineRule="auto"/>
        <w:jc w:val="both"/>
        <w:rPr>
          <w:rFonts w:ascii="Times New Roman" w:eastAsia="Times New Roman" w:hAnsi="Times New Roman" w:cs="Times New Roman"/>
          <w:sz w:val="24"/>
          <w:szCs w:val="24"/>
          <w:lang w:eastAsia="ru-RU"/>
        </w:rPr>
      </w:pPr>
      <w:proofErr w:type="spellStart"/>
      <w:r w:rsidRPr="003E1B5C">
        <w:rPr>
          <w:rFonts w:ascii="Times New Roman" w:hAnsi="Times New Roman" w:cs="Times New Roman"/>
          <w:b/>
          <w:sz w:val="24"/>
          <w:szCs w:val="24"/>
        </w:rPr>
        <w:t>Синюта</w:t>
      </w:r>
      <w:proofErr w:type="spellEnd"/>
      <w:r w:rsidRPr="003E1B5C">
        <w:rPr>
          <w:rFonts w:ascii="Times New Roman" w:hAnsi="Times New Roman" w:cs="Times New Roman"/>
          <w:b/>
          <w:sz w:val="24"/>
          <w:szCs w:val="24"/>
        </w:rPr>
        <w:t xml:space="preserve"> Кирилл </w:t>
      </w:r>
      <w:r w:rsidRPr="003E1B5C">
        <w:rPr>
          <w:rFonts w:ascii="Times New Roman" w:eastAsia="Times New Roman" w:hAnsi="Times New Roman" w:cs="Times New Roman"/>
          <w:sz w:val="24"/>
          <w:szCs w:val="24"/>
          <w:lang w:eastAsia="ru-RU"/>
        </w:rPr>
        <w:t>- динамика речевого развития незначительная; рекомендовано продолжить занятия с логопедом.</w:t>
      </w:r>
    </w:p>
    <w:p w:rsidR="003E1B5C" w:rsidRPr="003E1B5C" w:rsidRDefault="003E1B5C" w:rsidP="003E1B5C">
      <w:pPr>
        <w:spacing w:after="0" w:line="240" w:lineRule="auto"/>
        <w:jc w:val="both"/>
        <w:rPr>
          <w:rFonts w:ascii="Times New Roman" w:eastAsia="Times New Roman" w:hAnsi="Times New Roman" w:cs="Times New Roman"/>
          <w:sz w:val="24"/>
          <w:szCs w:val="24"/>
          <w:lang w:eastAsia="ru-RU"/>
        </w:rPr>
      </w:pPr>
      <w:r w:rsidRPr="003E1B5C">
        <w:rPr>
          <w:rFonts w:ascii="Times New Roman" w:hAnsi="Times New Roman" w:cs="Times New Roman"/>
          <w:b/>
          <w:sz w:val="24"/>
          <w:szCs w:val="24"/>
        </w:rPr>
        <w:t xml:space="preserve">Филиппова Татьяна  </w:t>
      </w:r>
      <w:r w:rsidRPr="003E1B5C">
        <w:rPr>
          <w:rFonts w:ascii="Times New Roman" w:eastAsia="Times New Roman" w:hAnsi="Times New Roman" w:cs="Times New Roman"/>
          <w:sz w:val="24"/>
          <w:szCs w:val="24"/>
          <w:lang w:eastAsia="ru-RU"/>
        </w:rPr>
        <w:t>- динамика речевого развития незначительная; рекомендовано продолжить занятия с логопедом</w:t>
      </w:r>
    </w:p>
    <w:p w:rsidR="003E1B5C" w:rsidRPr="00F51DF9" w:rsidRDefault="003E1B5C" w:rsidP="003E1B5C">
      <w:pPr>
        <w:pStyle w:val="a4"/>
        <w:tabs>
          <w:tab w:val="left" w:pos="4510"/>
          <w:tab w:val="center" w:pos="4677"/>
        </w:tabs>
        <w:spacing w:after="0"/>
        <w:ind w:left="113"/>
        <w:jc w:val="both"/>
        <w:rPr>
          <w:rFonts w:ascii="Times New Roman" w:hAnsi="Times New Roman" w:cs="Times New Roman"/>
          <w:b/>
          <w:sz w:val="28"/>
          <w:szCs w:val="28"/>
        </w:rPr>
      </w:pP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 xml:space="preserve">В процессе  наблюдения за детьми и индивидуальных бесед с ними, определился уровень общения детей </w:t>
      </w:r>
      <w:proofErr w:type="gramStart"/>
      <w:r w:rsidRPr="00537CC9">
        <w:rPr>
          <w:rFonts w:ascii="Times New Roman" w:hAnsi="Times New Roman" w:cs="Times New Roman"/>
          <w:sz w:val="24"/>
          <w:szCs w:val="24"/>
        </w:rPr>
        <w:t>со</w:t>
      </w:r>
      <w:proofErr w:type="gramEnd"/>
      <w:r w:rsidRPr="00537CC9">
        <w:rPr>
          <w:rFonts w:ascii="Times New Roman" w:hAnsi="Times New Roman" w:cs="Times New Roman"/>
          <w:sz w:val="24"/>
          <w:szCs w:val="24"/>
        </w:rPr>
        <w:t xml:space="preserve"> взрослыми  и сверстниками. Бо</w:t>
      </w:r>
      <w:r w:rsidR="00EB0223">
        <w:rPr>
          <w:rFonts w:ascii="Times New Roman" w:hAnsi="Times New Roman" w:cs="Times New Roman"/>
          <w:sz w:val="24"/>
          <w:szCs w:val="24"/>
        </w:rPr>
        <w:t>льшинство детей -  20 человек (87</w:t>
      </w:r>
      <w:r w:rsidR="00DF4EE5">
        <w:rPr>
          <w:rFonts w:ascii="Times New Roman" w:hAnsi="Times New Roman" w:cs="Times New Roman"/>
          <w:sz w:val="24"/>
          <w:szCs w:val="24"/>
        </w:rPr>
        <w:t xml:space="preserve"> %</w:t>
      </w:r>
      <w:r w:rsidRPr="00537CC9">
        <w:rPr>
          <w:rFonts w:ascii="Times New Roman" w:hAnsi="Times New Roman" w:cs="Times New Roman"/>
          <w:sz w:val="24"/>
          <w:szCs w:val="24"/>
        </w:rPr>
        <w:t>),  имеют достаточно высокие коммуникативные навыки, они общительны, легко идут на контакт даже с незнакомыми взрослыми и детьми, являются инициаторами общения со взрослыми, проявляют в беседе свою любознательность, владеют культурой общения, знают правила речевого этикета.    9 детей  (3</w:t>
      </w:r>
      <w:r w:rsidR="00EB0223">
        <w:rPr>
          <w:rFonts w:ascii="Times New Roman" w:hAnsi="Times New Roman" w:cs="Times New Roman"/>
          <w:sz w:val="24"/>
          <w:szCs w:val="24"/>
        </w:rPr>
        <w:t>9</w:t>
      </w:r>
      <w:r w:rsidRPr="00537CC9">
        <w:rPr>
          <w:rFonts w:ascii="Times New Roman" w:hAnsi="Times New Roman" w:cs="Times New Roman"/>
          <w:sz w:val="24"/>
          <w:szCs w:val="24"/>
        </w:rPr>
        <w:t xml:space="preserve"> %</w:t>
      </w:r>
      <w:proofErr w:type="gramStart"/>
      <w:r w:rsidRPr="00537CC9">
        <w:rPr>
          <w:rFonts w:ascii="Times New Roman" w:hAnsi="Times New Roman" w:cs="Times New Roman"/>
          <w:sz w:val="24"/>
          <w:szCs w:val="24"/>
        </w:rPr>
        <w:t xml:space="preserve"> )</w:t>
      </w:r>
      <w:proofErr w:type="gramEnd"/>
      <w:r w:rsidRPr="00537CC9">
        <w:rPr>
          <w:rFonts w:ascii="Times New Roman" w:hAnsi="Times New Roman" w:cs="Times New Roman"/>
          <w:sz w:val="24"/>
          <w:szCs w:val="24"/>
        </w:rPr>
        <w:t xml:space="preserve">  в общении со взрослыми сдержанны, </w:t>
      </w:r>
      <w:r w:rsidRPr="00537CC9">
        <w:rPr>
          <w:rFonts w:ascii="Times New Roman" w:hAnsi="Times New Roman" w:cs="Times New Roman"/>
          <w:sz w:val="24"/>
          <w:szCs w:val="24"/>
        </w:rPr>
        <w:lastRenderedPageBreak/>
        <w:t xml:space="preserve">инициативу в общении со сверстниками  на себя не берут, ответы на вопросы взрослого </w:t>
      </w:r>
      <w:proofErr w:type="gramStart"/>
      <w:r w:rsidRPr="00537CC9">
        <w:rPr>
          <w:rFonts w:ascii="Times New Roman" w:hAnsi="Times New Roman" w:cs="Times New Roman"/>
          <w:sz w:val="24"/>
          <w:szCs w:val="24"/>
        </w:rPr>
        <w:t>односложны,   хотя уровень развития  монологической речи достаточно высок.</w:t>
      </w:r>
      <w:proofErr w:type="gramEnd"/>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Анализируя  трудовые умения и навыки детей, можно сделать вывод, что все дети имеют достаточно высокий уровень развития культурно-гигиенических навыков, самостоятельны  и организованны в самообслуживании, следят за своим внешним видом. Дети  имеют  оптимальный уровень знаний о значении и разнообразии труда взрослых. Активное желание участвовать в хозяйственно - бытовом труде  отмечается у 50% воспитанников группы. Дети с удовольствием дежурят по столовой, принимают активное участие при подготовке дидактического материала к занятиям, следят за порядком в раздевальной, спальне. Воспитанники    с удовольствием трудятся в живом уголке и в огороде на окне, ухаживают за рассадой, работают на огородных грядках на участке.</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Наблюдение и просмотр игровой деятельности  детей позволил сделать следующие выводы: в сюжетно-ролевых играх дети широко и творчески используют свои знания об окружающем мире, впечатления от просмотренных кинофильмов;  отражают сложные взаимоотношения людей, разные жизненные ситуации: свадьбы, день рождения, строительство в городе, болезнь членов семьи и ее лечение, работа в разных организациях. Герои литературных произведений не находят отражения в детских играх.</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Дети способны совместно со сверстниками развертывать игру, согласовывать свой замысел с замыслами сверстников, у 85 % детей сформировано  умение договариваться, планировать и обсуждать действия всех играющих заранее. Некоторые дети (10 %) не способны считаться с интересами других детей, справедливо решать возникшие споры. В игре дети используют все пространство игровой комнаты, а не только один центр, широко используют в игре  атрибуты, конструкторы, строительный материал, недостающие детали пытаются изготовить сами. Ребята самостоятельно распределяют роли, комментируют их исполнение другим участникам игры. Многие дети отслеживают поведение сверстников в общей игре и меняют свое поведение  в зависимости от  своего места в нем.</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Широко в самостоятельной деятельности используются подвижные игры, игры с элементами соревнований находят особый отклик в душе каждого ребенка.</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Оценивая  и делая выводы по уровню музыкального развития детей,  можно  отметить,  что музыкальн</w:t>
      </w:r>
      <w:proofErr w:type="gramStart"/>
      <w:r w:rsidRPr="00537CC9">
        <w:rPr>
          <w:rFonts w:ascii="Times New Roman" w:hAnsi="Times New Roman" w:cs="Times New Roman"/>
          <w:sz w:val="24"/>
          <w:szCs w:val="24"/>
        </w:rPr>
        <w:t>о-</w:t>
      </w:r>
      <w:proofErr w:type="gramEnd"/>
      <w:r w:rsidRPr="00537CC9">
        <w:rPr>
          <w:rFonts w:ascii="Times New Roman" w:hAnsi="Times New Roman" w:cs="Times New Roman"/>
          <w:sz w:val="24"/>
          <w:szCs w:val="24"/>
        </w:rPr>
        <w:t xml:space="preserve"> образовательная  деятельность , образовательная область «Музыка»  проводилась систематически по сетке ДОУ.</w:t>
      </w:r>
    </w:p>
    <w:p w:rsidR="003E1B5C" w:rsidRDefault="003E1B5C" w:rsidP="003E1B5C">
      <w:pPr>
        <w:spacing w:after="0"/>
        <w:jc w:val="both"/>
        <w:rPr>
          <w:rFonts w:ascii="Times New Roman" w:hAnsi="Times New Roman" w:cs="Times New Roman"/>
          <w:b/>
          <w:sz w:val="28"/>
          <w:szCs w:val="24"/>
        </w:rPr>
      </w:pP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 xml:space="preserve">        Вывод: В   </w:t>
      </w:r>
      <w:r w:rsidR="00D30637">
        <w:rPr>
          <w:rFonts w:ascii="Times New Roman" w:hAnsi="Times New Roman" w:cs="Times New Roman"/>
          <w:sz w:val="24"/>
          <w:szCs w:val="24"/>
        </w:rPr>
        <w:t>подготовительной к школе  группе</w:t>
      </w:r>
      <w:r w:rsidRPr="00537CC9">
        <w:rPr>
          <w:rFonts w:ascii="Times New Roman" w:hAnsi="Times New Roman" w:cs="Times New Roman"/>
          <w:sz w:val="24"/>
          <w:szCs w:val="24"/>
        </w:rPr>
        <w:t xml:space="preserve"> создана  </w:t>
      </w:r>
      <w:r w:rsidR="00D30637">
        <w:rPr>
          <w:rFonts w:ascii="Times New Roman" w:hAnsi="Times New Roman" w:cs="Times New Roman"/>
          <w:sz w:val="24"/>
          <w:szCs w:val="24"/>
        </w:rPr>
        <w:t xml:space="preserve">разнообразная </w:t>
      </w:r>
      <w:r w:rsidRPr="00537CC9">
        <w:rPr>
          <w:rFonts w:ascii="Times New Roman" w:hAnsi="Times New Roman" w:cs="Times New Roman"/>
          <w:sz w:val="24"/>
          <w:szCs w:val="24"/>
        </w:rPr>
        <w:t>образовательная   среда</w:t>
      </w:r>
      <w:r w:rsidR="00D30637">
        <w:rPr>
          <w:rFonts w:ascii="Times New Roman" w:hAnsi="Times New Roman" w:cs="Times New Roman"/>
          <w:sz w:val="24"/>
          <w:szCs w:val="24"/>
        </w:rPr>
        <w:t>, которая  основывает</w:t>
      </w:r>
      <w:r w:rsidRPr="00537CC9">
        <w:rPr>
          <w:rFonts w:ascii="Times New Roman" w:hAnsi="Times New Roman" w:cs="Times New Roman"/>
          <w:sz w:val="24"/>
          <w:szCs w:val="24"/>
        </w:rPr>
        <w:t>с</w:t>
      </w:r>
      <w:r w:rsidR="00D30637">
        <w:rPr>
          <w:rFonts w:ascii="Times New Roman" w:hAnsi="Times New Roman" w:cs="Times New Roman"/>
          <w:sz w:val="24"/>
          <w:szCs w:val="24"/>
        </w:rPr>
        <w:t>я</w:t>
      </w:r>
      <w:r w:rsidRPr="00537CC9">
        <w:rPr>
          <w:rFonts w:ascii="Times New Roman" w:hAnsi="Times New Roman" w:cs="Times New Roman"/>
          <w:sz w:val="24"/>
          <w:szCs w:val="24"/>
        </w:rPr>
        <w:t xml:space="preserve"> на принципах  зоны ближайшего развития ребёнка. </w:t>
      </w:r>
      <w:proofErr w:type="gramStart"/>
      <w:r w:rsidRPr="00537CC9">
        <w:rPr>
          <w:rFonts w:ascii="Times New Roman" w:hAnsi="Times New Roman" w:cs="Times New Roman"/>
          <w:sz w:val="24"/>
          <w:szCs w:val="24"/>
        </w:rPr>
        <w:t xml:space="preserve">Образовательная среда составляет систему условий социализации и развития детей, включая пространственно-временные (гибкость и </w:t>
      </w:r>
      <w:proofErr w:type="spellStart"/>
      <w:r w:rsidRPr="00537CC9">
        <w:rPr>
          <w:rFonts w:ascii="Times New Roman" w:hAnsi="Times New Roman" w:cs="Times New Roman"/>
          <w:sz w:val="24"/>
          <w:szCs w:val="24"/>
        </w:rPr>
        <w:t>трансформируемость</w:t>
      </w:r>
      <w:proofErr w:type="spellEnd"/>
      <w:r w:rsidRPr="00537CC9">
        <w:rPr>
          <w:rFonts w:ascii="Times New Roman" w:hAnsi="Times New Roman" w:cs="Times New Roman"/>
          <w:sz w:val="24"/>
          <w:szCs w:val="24"/>
        </w:rPr>
        <w:t xml:space="preserve"> предметного пространства), социальные (формы сотрудничества и общения, ролевые и межличностные отношения всех участников образовательного процесса, включая педагогов, детей, родителей, </w:t>
      </w:r>
      <w:proofErr w:type="spellStart"/>
      <w:r w:rsidRPr="00537CC9">
        <w:rPr>
          <w:rFonts w:ascii="Times New Roman" w:hAnsi="Times New Roman" w:cs="Times New Roman"/>
          <w:sz w:val="24"/>
          <w:szCs w:val="24"/>
        </w:rPr>
        <w:t>деятельностные</w:t>
      </w:r>
      <w:proofErr w:type="spellEnd"/>
      <w:r w:rsidRPr="00537CC9">
        <w:rPr>
          <w:rFonts w:ascii="Times New Roman" w:hAnsi="Times New Roman" w:cs="Times New Roman"/>
          <w:sz w:val="24"/>
          <w:szCs w:val="24"/>
        </w:rPr>
        <w:t xml:space="preserve"> (доступность и разнообразие видов деятельности, соответствующих возрастным особенностям дошкольников).</w:t>
      </w:r>
      <w:proofErr w:type="gramEnd"/>
    </w:p>
    <w:p w:rsidR="00537CC9" w:rsidRPr="00537CC9" w:rsidRDefault="00537CC9" w:rsidP="00D30637">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 xml:space="preserve"> Анализируя  готовность  выпускников  ДОУ,  можно  отметить,  что   на  этапе  завершения  дошкольного  образования   95 % воспитанников   проявляют инициативность и самостоятельность в разных видах деятельности – игре, общении, конструировании и др.</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lastRenderedPageBreak/>
        <w:t>92% -  способны выбирать себе род занятий, участников совместной деятельности, обнаруживает способность к воплощению разнообразных замыслов;</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85% - дети  уверены в своих силах, открыты  внешнему миру, положительно относится к себе и к другим, обладают чувством собственного достоинства. Активно взаимодействует со сверстниками и взрослыми, участвует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 xml:space="preserve"> 87% -  обладают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Дети  владеют разными формами и видами игры. Умеют подчиняться разным правилам и социальным нормам, различать условную и реальную ситуации, в том числе игровую и учебную;</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у   84%  детей      творческие способности  проявляются в рисовании, придумывании сказок, танцах, пении и т. п.  Дошкольники  фантазируют  вслух, играть звуками и словами. Хорошо понимают устную речь, выражают свои мысли и желания;</w:t>
      </w:r>
    </w:p>
    <w:p w:rsidR="00537CC9" w:rsidRPr="00537CC9" w:rsidRDefault="00537CC9" w:rsidP="00D30637">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У  100%  детей  развита крупная и мелкая моторика. Они  контролируют  свои движения и управляют ими, обладают развитой потребностью бегать, прыгать, мастерить поделки из различных материалов и т. п.;</w:t>
      </w:r>
    </w:p>
    <w:p w:rsidR="00537CC9" w:rsidRPr="00537CC9" w:rsidRDefault="00537CC9" w:rsidP="00D30637">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 xml:space="preserve"> Дети  проявляют любознательность,   умеют  наблюдать, экспериментировать. Обладают начальными знаниями о себе, о предметном, природном, социальном и культурном мире, в котором он живёт. Знакомы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w:t>
      </w:r>
    </w:p>
    <w:p w:rsidR="00537CC9" w:rsidRPr="00D30637" w:rsidRDefault="00537CC9" w:rsidP="003E1B5C">
      <w:pPr>
        <w:spacing w:after="0"/>
        <w:jc w:val="both"/>
        <w:rPr>
          <w:rFonts w:ascii="Times New Roman" w:hAnsi="Times New Roman" w:cs="Times New Roman"/>
          <w:sz w:val="24"/>
          <w:szCs w:val="24"/>
          <w:u w:val="single"/>
        </w:rPr>
      </w:pPr>
      <w:r w:rsidRPr="00D30637">
        <w:rPr>
          <w:rFonts w:ascii="Times New Roman" w:hAnsi="Times New Roman" w:cs="Times New Roman"/>
          <w:sz w:val="24"/>
          <w:szCs w:val="24"/>
          <w:u w:val="single"/>
        </w:rPr>
        <w:t>Выводы:</w:t>
      </w:r>
    </w:p>
    <w:p w:rsidR="00537CC9" w:rsidRPr="00537CC9" w:rsidRDefault="00537CC9" w:rsidP="00D30637">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Проведенная проверка показала, что в дошкольном учреждении в основном  созданы необходимые условия для качественной подготовки детей старшего дошкольного возраста к обучению в школе.</w:t>
      </w:r>
    </w:p>
    <w:p w:rsidR="00537CC9" w:rsidRPr="00537CC9" w:rsidRDefault="00537CC9" w:rsidP="00D30637">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Развивающая предметно-про</w:t>
      </w:r>
      <w:r w:rsidR="00D30637">
        <w:rPr>
          <w:rFonts w:ascii="Times New Roman" w:hAnsi="Times New Roman" w:cs="Times New Roman"/>
          <w:sz w:val="24"/>
          <w:szCs w:val="24"/>
        </w:rPr>
        <w:t>странственная среда в группе</w:t>
      </w:r>
      <w:r w:rsidRPr="00537CC9">
        <w:rPr>
          <w:rFonts w:ascii="Times New Roman" w:hAnsi="Times New Roman" w:cs="Times New Roman"/>
          <w:sz w:val="24"/>
          <w:szCs w:val="24"/>
        </w:rPr>
        <w:t xml:space="preserve"> обеспечивает максимальную реализацию образовательного потенциала пространства. Развивающая предметно-пространственная среда </w:t>
      </w:r>
      <w:proofErr w:type="spellStart"/>
      <w:r w:rsidRPr="00537CC9">
        <w:rPr>
          <w:rFonts w:ascii="Times New Roman" w:hAnsi="Times New Roman" w:cs="Times New Roman"/>
          <w:sz w:val="24"/>
          <w:szCs w:val="24"/>
        </w:rPr>
        <w:t>груп</w:t>
      </w:r>
      <w:r w:rsidR="00D30637">
        <w:rPr>
          <w:rFonts w:ascii="Times New Roman" w:hAnsi="Times New Roman" w:cs="Times New Roman"/>
          <w:sz w:val="24"/>
          <w:szCs w:val="24"/>
        </w:rPr>
        <w:t>ы</w:t>
      </w:r>
      <w:proofErr w:type="spellEnd"/>
      <w:r w:rsidRPr="00537CC9">
        <w:rPr>
          <w:rFonts w:ascii="Times New Roman" w:hAnsi="Times New Roman" w:cs="Times New Roman"/>
          <w:sz w:val="24"/>
          <w:szCs w:val="24"/>
        </w:rPr>
        <w:t xml:space="preserve">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Развивающая предметно-пространственная среда групп  содержательно </w:t>
      </w:r>
      <w:proofErr w:type="gramStart"/>
      <w:r w:rsidRPr="00537CC9">
        <w:rPr>
          <w:rFonts w:ascii="Times New Roman" w:hAnsi="Times New Roman" w:cs="Times New Roman"/>
          <w:sz w:val="24"/>
          <w:szCs w:val="24"/>
        </w:rPr>
        <w:t>насыщенна</w:t>
      </w:r>
      <w:proofErr w:type="gramEnd"/>
      <w:r w:rsidRPr="00537CC9">
        <w:rPr>
          <w:rFonts w:ascii="Times New Roman" w:hAnsi="Times New Roman" w:cs="Times New Roman"/>
          <w:sz w:val="24"/>
          <w:szCs w:val="24"/>
        </w:rPr>
        <w:t xml:space="preserve"> трансформируема, </w:t>
      </w:r>
      <w:proofErr w:type="spellStart"/>
      <w:r w:rsidRPr="00537CC9">
        <w:rPr>
          <w:rFonts w:ascii="Times New Roman" w:hAnsi="Times New Roman" w:cs="Times New Roman"/>
          <w:sz w:val="24"/>
          <w:szCs w:val="24"/>
        </w:rPr>
        <w:t>полифункциональна</w:t>
      </w:r>
      <w:proofErr w:type="spellEnd"/>
      <w:r w:rsidRPr="00537CC9">
        <w:rPr>
          <w:rFonts w:ascii="Times New Roman" w:hAnsi="Times New Roman" w:cs="Times New Roman"/>
          <w:sz w:val="24"/>
          <w:szCs w:val="24"/>
        </w:rPr>
        <w:t>, вариативна, доступна и безопасна.</w:t>
      </w:r>
    </w:p>
    <w:p w:rsidR="00537CC9" w:rsidRPr="00537CC9" w:rsidRDefault="00537CC9" w:rsidP="00D30637">
      <w:pPr>
        <w:spacing w:after="0"/>
        <w:ind w:firstLine="284"/>
        <w:jc w:val="both"/>
        <w:rPr>
          <w:rFonts w:ascii="Times New Roman" w:hAnsi="Times New Roman" w:cs="Times New Roman"/>
          <w:sz w:val="24"/>
          <w:szCs w:val="24"/>
        </w:rPr>
      </w:pPr>
      <w:proofErr w:type="gramStart"/>
      <w:r w:rsidRPr="00537CC9">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обеспечивает: 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roofErr w:type="gramEnd"/>
      <w:r w:rsidRPr="00537CC9">
        <w:rPr>
          <w:rFonts w:ascii="Times New Roman" w:hAnsi="Times New Roman" w:cs="Times New Roman"/>
          <w:sz w:val="24"/>
          <w:szCs w:val="24"/>
        </w:rPr>
        <w:t xml:space="preserve"> возможность самовыражения детей.</w:t>
      </w:r>
    </w:p>
    <w:p w:rsidR="00537CC9" w:rsidRPr="00537CC9" w:rsidRDefault="00537CC9" w:rsidP="00D30637">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 xml:space="preserve">Проведенная в ходе проверки диагностика, посещенные мероприятия с детьми, итоги </w:t>
      </w:r>
      <w:r w:rsidR="00D30637">
        <w:rPr>
          <w:rFonts w:ascii="Times New Roman" w:hAnsi="Times New Roman" w:cs="Times New Roman"/>
          <w:sz w:val="24"/>
          <w:szCs w:val="24"/>
        </w:rPr>
        <w:t xml:space="preserve">педагогического </w:t>
      </w:r>
      <w:r w:rsidRPr="00537CC9">
        <w:rPr>
          <w:rFonts w:ascii="Times New Roman" w:hAnsi="Times New Roman" w:cs="Times New Roman"/>
          <w:sz w:val="24"/>
          <w:szCs w:val="24"/>
        </w:rPr>
        <w:t>мониторинга свидетельствуют о том, что у детей</w:t>
      </w:r>
      <w:r w:rsidR="00D30637">
        <w:rPr>
          <w:rFonts w:ascii="Times New Roman" w:hAnsi="Times New Roman" w:cs="Times New Roman"/>
          <w:sz w:val="24"/>
          <w:szCs w:val="24"/>
        </w:rPr>
        <w:t>,</w:t>
      </w:r>
      <w:r w:rsidRPr="00537CC9">
        <w:rPr>
          <w:rFonts w:ascii="Times New Roman" w:hAnsi="Times New Roman" w:cs="Times New Roman"/>
          <w:sz w:val="24"/>
          <w:szCs w:val="24"/>
        </w:rPr>
        <w:t xml:space="preserve"> </w:t>
      </w:r>
      <w:r w:rsidR="00D30637" w:rsidRPr="00537CC9">
        <w:rPr>
          <w:rFonts w:ascii="Times New Roman" w:hAnsi="Times New Roman" w:cs="Times New Roman"/>
          <w:sz w:val="24"/>
          <w:szCs w:val="24"/>
        </w:rPr>
        <w:t>в основном</w:t>
      </w:r>
      <w:r w:rsidR="00D30637">
        <w:rPr>
          <w:rFonts w:ascii="Times New Roman" w:hAnsi="Times New Roman" w:cs="Times New Roman"/>
          <w:sz w:val="24"/>
          <w:szCs w:val="24"/>
        </w:rPr>
        <w:t xml:space="preserve">, </w:t>
      </w:r>
      <w:r w:rsidRPr="00537CC9">
        <w:rPr>
          <w:rFonts w:ascii="Times New Roman" w:hAnsi="Times New Roman" w:cs="Times New Roman"/>
          <w:sz w:val="24"/>
          <w:szCs w:val="24"/>
        </w:rPr>
        <w:t xml:space="preserve">сформированы необходимые социальные и психологические характеристики личности </w:t>
      </w:r>
      <w:r w:rsidRPr="00537CC9">
        <w:rPr>
          <w:rFonts w:ascii="Times New Roman" w:hAnsi="Times New Roman" w:cs="Times New Roman"/>
          <w:sz w:val="24"/>
          <w:szCs w:val="24"/>
        </w:rPr>
        <w:lastRenderedPageBreak/>
        <w:t>ребёнка на этапе завершения дошкольного образования: дети проявляют  инициативность и самостоятельность в разных видах деятельности – игре, общении, конструировании</w:t>
      </w:r>
      <w:proofErr w:type="gramStart"/>
      <w:r w:rsidRPr="00537CC9">
        <w:rPr>
          <w:rFonts w:ascii="Times New Roman" w:hAnsi="Times New Roman" w:cs="Times New Roman"/>
          <w:sz w:val="24"/>
          <w:szCs w:val="24"/>
        </w:rPr>
        <w:t xml:space="preserve"> ;</w:t>
      </w:r>
      <w:proofErr w:type="gramEnd"/>
      <w:r w:rsidRPr="00537CC9">
        <w:rPr>
          <w:rFonts w:ascii="Times New Roman" w:hAnsi="Times New Roman" w:cs="Times New Roman"/>
          <w:sz w:val="24"/>
          <w:szCs w:val="24"/>
        </w:rPr>
        <w:t xml:space="preserve"> способны выбирать себе род занятий, участников совместной деятельности, способны к воплощению разнообразных замыслов;  </w:t>
      </w:r>
      <w:proofErr w:type="gramStart"/>
      <w:r w:rsidRPr="00537CC9">
        <w:rPr>
          <w:rFonts w:ascii="Times New Roman" w:hAnsi="Times New Roman" w:cs="Times New Roman"/>
          <w:sz w:val="24"/>
          <w:szCs w:val="24"/>
        </w:rPr>
        <w:t>уверены в своих силах, открыты внешнему миру, положительно относятся к себе и к другим, обладают чувством собственного достоинства.</w:t>
      </w:r>
      <w:proofErr w:type="gramEnd"/>
      <w:r w:rsidRPr="00537CC9">
        <w:rPr>
          <w:rFonts w:ascii="Times New Roman" w:hAnsi="Times New Roman" w:cs="Times New Roman"/>
          <w:sz w:val="24"/>
          <w:szCs w:val="24"/>
        </w:rPr>
        <w:t xml:space="preserve"> Дети активно взаимодействуют со сверстниками и взрослыми, участвуют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537CC9" w:rsidRPr="00537CC9" w:rsidRDefault="00DF4EE5" w:rsidP="00D30637">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Итоги </w:t>
      </w:r>
      <w:r w:rsidR="00537CC9" w:rsidRPr="00537CC9">
        <w:rPr>
          <w:rFonts w:ascii="Times New Roman" w:hAnsi="Times New Roman" w:cs="Times New Roman"/>
          <w:sz w:val="24"/>
          <w:szCs w:val="24"/>
        </w:rPr>
        <w:t>педагогической диагностики, наблюдения за детьми  подтверждают, что у детей  развито воображение, которое реализуется в разных видах деятельности. Способность  к фантазии, воображению, творчеству интенсивно развивается и проявляется в игре. Дети  владе</w:t>
      </w:r>
      <w:r w:rsidR="00D30637">
        <w:rPr>
          <w:rFonts w:ascii="Times New Roman" w:hAnsi="Times New Roman" w:cs="Times New Roman"/>
          <w:sz w:val="24"/>
          <w:szCs w:val="24"/>
        </w:rPr>
        <w:t>ю</w:t>
      </w:r>
      <w:r w:rsidR="00537CC9" w:rsidRPr="00537CC9">
        <w:rPr>
          <w:rFonts w:ascii="Times New Roman" w:hAnsi="Times New Roman" w:cs="Times New Roman"/>
          <w:sz w:val="24"/>
          <w:szCs w:val="24"/>
        </w:rPr>
        <w:t xml:space="preserve">т разными формами и видами игры. Умеют подчиняться разным правилам и социальным нормам, различать </w:t>
      </w:r>
      <w:proofErr w:type="gramStart"/>
      <w:r w:rsidR="00537CC9" w:rsidRPr="00537CC9">
        <w:rPr>
          <w:rFonts w:ascii="Times New Roman" w:hAnsi="Times New Roman" w:cs="Times New Roman"/>
          <w:sz w:val="24"/>
          <w:szCs w:val="24"/>
        </w:rPr>
        <w:t>условную</w:t>
      </w:r>
      <w:proofErr w:type="gramEnd"/>
      <w:r w:rsidR="00537CC9" w:rsidRPr="00537CC9">
        <w:rPr>
          <w:rFonts w:ascii="Times New Roman" w:hAnsi="Times New Roman" w:cs="Times New Roman"/>
          <w:sz w:val="24"/>
          <w:szCs w:val="24"/>
        </w:rPr>
        <w:t xml:space="preserve"> и реальную ситуации, в том числе игровую и учебную.</w:t>
      </w:r>
    </w:p>
    <w:p w:rsidR="00537CC9" w:rsidRPr="00537CC9" w:rsidRDefault="00537CC9" w:rsidP="00D30637">
      <w:pPr>
        <w:spacing w:after="0"/>
        <w:ind w:firstLine="284"/>
        <w:jc w:val="both"/>
        <w:rPr>
          <w:rFonts w:ascii="Times New Roman" w:hAnsi="Times New Roman" w:cs="Times New Roman"/>
          <w:sz w:val="24"/>
          <w:szCs w:val="24"/>
        </w:rPr>
      </w:pPr>
      <w:r w:rsidRPr="00537CC9">
        <w:rPr>
          <w:rFonts w:ascii="Times New Roman" w:hAnsi="Times New Roman" w:cs="Times New Roman"/>
          <w:sz w:val="24"/>
          <w:szCs w:val="24"/>
        </w:rPr>
        <w:t xml:space="preserve">Анализ детских работ, просмотр мероприятий продуктивной деятельности свидетельствуют о том, что  творческие способности ребёнка успешно проявляются в рисовании, придумывании сказок, танцах, пении и т. п. Дети могут  фантазировать вслух, играть звуками и словами. Хорошо понимают устную речь, ясно  выражают свои мысли и желания. У  детей развита крупная и мелкая моторика. Они  контролируют свои движения и управляют ими, обладают развитой потребностью бегать, прыгать, мастерить поделки из различных материалов и т. п. Дети овладели социальными нормами поведения и правилами в разных видах деятельности, во взаимоотношениях </w:t>
      </w:r>
      <w:proofErr w:type="gramStart"/>
      <w:r w:rsidRPr="00537CC9">
        <w:rPr>
          <w:rFonts w:ascii="Times New Roman" w:hAnsi="Times New Roman" w:cs="Times New Roman"/>
          <w:sz w:val="24"/>
          <w:szCs w:val="24"/>
        </w:rPr>
        <w:t>со</w:t>
      </w:r>
      <w:proofErr w:type="gramEnd"/>
      <w:r w:rsidRPr="00537CC9">
        <w:rPr>
          <w:rFonts w:ascii="Times New Roman" w:hAnsi="Times New Roman" w:cs="Times New Roman"/>
          <w:sz w:val="24"/>
          <w:szCs w:val="24"/>
        </w:rPr>
        <w:t xml:space="preserve"> взрослыми и сверстниками, правилам безопасного поведения и личной гигиены. Дети проявляют любознательность, задают вопросы, касающиеся близких и далёких предметов и явлений, интересуются причинно-следственными связями, склонны наблюдать, экспериментировать. Обладают начальными знаниями о себе, о предметном, природном, социальном и культурном мире. Знакомы с книжной культурой, с детской литературой, обладают элементарными представлениями из области живой природы, естествознания, математики, истории и т. п., у ребёнка складываются предпосылки грамотности, способны к принятию собственных решений, опираясь на свои знания и умения в различных сферах действительности.</w:t>
      </w:r>
    </w:p>
    <w:p w:rsidR="00537CC9" w:rsidRPr="00D30637" w:rsidRDefault="00537CC9" w:rsidP="003E1B5C">
      <w:pPr>
        <w:spacing w:after="0"/>
        <w:jc w:val="both"/>
        <w:rPr>
          <w:rFonts w:ascii="Times New Roman" w:hAnsi="Times New Roman" w:cs="Times New Roman"/>
          <w:sz w:val="24"/>
          <w:szCs w:val="24"/>
          <w:u w:val="single"/>
        </w:rPr>
      </w:pPr>
      <w:r w:rsidRPr="00537CC9">
        <w:rPr>
          <w:rFonts w:ascii="Times New Roman" w:hAnsi="Times New Roman" w:cs="Times New Roman"/>
          <w:sz w:val="24"/>
          <w:szCs w:val="24"/>
        </w:rPr>
        <w:t xml:space="preserve">         </w:t>
      </w:r>
      <w:r w:rsidRPr="00D30637">
        <w:rPr>
          <w:rFonts w:ascii="Times New Roman" w:hAnsi="Times New Roman" w:cs="Times New Roman"/>
          <w:sz w:val="24"/>
          <w:szCs w:val="24"/>
          <w:u w:val="single"/>
        </w:rPr>
        <w:t>Рекомендации:</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 xml:space="preserve"> </w:t>
      </w:r>
      <w:r w:rsidR="00DF4EE5">
        <w:rPr>
          <w:rFonts w:ascii="Times New Roman" w:hAnsi="Times New Roman" w:cs="Times New Roman"/>
          <w:sz w:val="24"/>
          <w:szCs w:val="24"/>
        </w:rPr>
        <w:t>1. Работу воспитателя</w:t>
      </w:r>
      <w:r w:rsidRPr="00537CC9">
        <w:rPr>
          <w:rFonts w:ascii="Times New Roman" w:hAnsi="Times New Roman" w:cs="Times New Roman"/>
          <w:sz w:val="24"/>
          <w:szCs w:val="24"/>
        </w:rPr>
        <w:t xml:space="preserve"> </w:t>
      </w:r>
      <w:r w:rsidR="00DF4EE5">
        <w:rPr>
          <w:rFonts w:ascii="Times New Roman" w:hAnsi="Times New Roman" w:cs="Times New Roman"/>
          <w:sz w:val="24"/>
          <w:szCs w:val="24"/>
        </w:rPr>
        <w:t xml:space="preserve">Шитовой Е.Г. </w:t>
      </w:r>
      <w:r w:rsidRPr="00537CC9">
        <w:rPr>
          <w:rFonts w:ascii="Times New Roman" w:hAnsi="Times New Roman" w:cs="Times New Roman"/>
          <w:sz w:val="24"/>
          <w:szCs w:val="24"/>
        </w:rPr>
        <w:t>по подготовке детей к обучению в школе признать положительной.</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2.</w:t>
      </w:r>
      <w:r w:rsidR="008A77DE">
        <w:rPr>
          <w:rFonts w:ascii="Times New Roman" w:hAnsi="Times New Roman" w:cs="Times New Roman"/>
          <w:sz w:val="24"/>
          <w:szCs w:val="24"/>
        </w:rPr>
        <w:t xml:space="preserve"> </w:t>
      </w:r>
      <w:r w:rsidRPr="00537CC9">
        <w:rPr>
          <w:rFonts w:ascii="Times New Roman" w:hAnsi="Times New Roman" w:cs="Times New Roman"/>
          <w:sz w:val="24"/>
          <w:szCs w:val="24"/>
        </w:rPr>
        <w:t xml:space="preserve"> </w:t>
      </w:r>
      <w:r w:rsidR="008A77DE">
        <w:rPr>
          <w:rFonts w:ascii="Times New Roman" w:hAnsi="Times New Roman" w:cs="Times New Roman"/>
          <w:sz w:val="24"/>
          <w:szCs w:val="24"/>
        </w:rPr>
        <w:t xml:space="preserve">Воспитателю </w:t>
      </w:r>
      <w:proofErr w:type="spellStart"/>
      <w:r w:rsidR="008A77DE">
        <w:rPr>
          <w:rFonts w:ascii="Times New Roman" w:hAnsi="Times New Roman" w:cs="Times New Roman"/>
          <w:sz w:val="24"/>
          <w:szCs w:val="24"/>
        </w:rPr>
        <w:t>Нацибулиной</w:t>
      </w:r>
      <w:proofErr w:type="spellEnd"/>
      <w:r w:rsidR="008A77DE">
        <w:rPr>
          <w:rFonts w:ascii="Times New Roman" w:hAnsi="Times New Roman" w:cs="Times New Roman"/>
          <w:sz w:val="24"/>
          <w:szCs w:val="24"/>
        </w:rPr>
        <w:t xml:space="preserve"> Л.Г. создавать условия для развития детской самостоятельности. </w:t>
      </w:r>
      <w:r w:rsidR="00DF4EE5">
        <w:rPr>
          <w:rFonts w:ascii="Times New Roman" w:hAnsi="Times New Roman" w:cs="Times New Roman"/>
          <w:sz w:val="24"/>
          <w:szCs w:val="24"/>
        </w:rPr>
        <w:t xml:space="preserve">Работу воспитателя </w:t>
      </w:r>
      <w:proofErr w:type="spellStart"/>
      <w:r w:rsidR="00DF4EE5">
        <w:rPr>
          <w:rFonts w:ascii="Times New Roman" w:hAnsi="Times New Roman" w:cs="Times New Roman"/>
          <w:sz w:val="24"/>
          <w:szCs w:val="24"/>
        </w:rPr>
        <w:t>Нацибулиной</w:t>
      </w:r>
      <w:proofErr w:type="spellEnd"/>
      <w:r w:rsidR="00DF4EE5">
        <w:rPr>
          <w:rFonts w:ascii="Times New Roman" w:hAnsi="Times New Roman" w:cs="Times New Roman"/>
          <w:sz w:val="24"/>
          <w:szCs w:val="24"/>
        </w:rPr>
        <w:t xml:space="preserve"> Л.Г. признать удовлетворительной</w:t>
      </w:r>
      <w:r w:rsidR="008A77DE">
        <w:rPr>
          <w:rFonts w:ascii="Times New Roman" w:hAnsi="Times New Roman" w:cs="Times New Roman"/>
          <w:sz w:val="24"/>
          <w:szCs w:val="24"/>
        </w:rPr>
        <w:t xml:space="preserve">. </w:t>
      </w:r>
    </w:p>
    <w:p w:rsidR="00537CC9" w:rsidRPr="00537CC9"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 xml:space="preserve"> </w:t>
      </w:r>
    </w:p>
    <w:p w:rsidR="00800C23" w:rsidRDefault="00537CC9" w:rsidP="003E1B5C">
      <w:pPr>
        <w:spacing w:after="0"/>
        <w:jc w:val="both"/>
        <w:rPr>
          <w:rFonts w:ascii="Times New Roman" w:hAnsi="Times New Roman" w:cs="Times New Roman"/>
          <w:sz w:val="24"/>
          <w:szCs w:val="24"/>
        </w:rPr>
      </w:pPr>
      <w:r w:rsidRPr="00537CC9">
        <w:rPr>
          <w:rFonts w:ascii="Times New Roman" w:hAnsi="Times New Roman" w:cs="Times New Roman"/>
          <w:sz w:val="24"/>
          <w:szCs w:val="24"/>
        </w:rPr>
        <w:t xml:space="preserve">Со  справкой  </w:t>
      </w:r>
      <w:proofErr w:type="gramStart"/>
      <w:r w:rsidRPr="00537CC9">
        <w:rPr>
          <w:rFonts w:ascii="Times New Roman" w:hAnsi="Times New Roman" w:cs="Times New Roman"/>
          <w:sz w:val="24"/>
          <w:szCs w:val="24"/>
        </w:rPr>
        <w:t>ознакомлены</w:t>
      </w:r>
      <w:proofErr w:type="gramEnd"/>
      <w:r w:rsidRPr="00537CC9">
        <w:rPr>
          <w:rFonts w:ascii="Times New Roman" w:hAnsi="Times New Roman" w:cs="Times New Roman"/>
          <w:sz w:val="24"/>
          <w:szCs w:val="24"/>
        </w:rPr>
        <w:t xml:space="preserve">: </w:t>
      </w:r>
      <w:r w:rsidR="00DF4EE5">
        <w:rPr>
          <w:rFonts w:ascii="Times New Roman" w:hAnsi="Times New Roman" w:cs="Times New Roman"/>
          <w:sz w:val="24"/>
          <w:szCs w:val="24"/>
        </w:rPr>
        <w:t>Шитова Е.Г. _________________________</w:t>
      </w:r>
    </w:p>
    <w:p w:rsidR="00DF4EE5" w:rsidRDefault="00DF4EE5" w:rsidP="003E1B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F4EE5" w:rsidRDefault="00DF4EE5" w:rsidP="003E1B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Нацибулина</w:t>
      </w:r>
      <w:proofErr w:type="spellEnd"/>
      <w:r>
        <w:rPr>
          <w:rFonts w:ascii="Times New Roman" w:hAnsi="Times New Roman" w:cs="Times New Roman"/>
          <w:sz w:val="24"/>
          <w:szCs w:val="24"/>
        </w:rPr>
        <w:t xml:space="preserve"> Л.Г. _____________________</w:t>
      </w:r>
    </w:p>
    <w:p w:rsidR="00D30637" w:rsidRDefault="00D30637" w:rsidP="003E1B5C">
      <w:pPr>
        <w:spacing w:after="0"/>
        <w:jc w:val="both"/>
        <w:rPr>
          <w:rFonts w:ascii="Times New Roman" w:hAnsi="Times New Roman" w:cs="Times New Roman"/>
          <w:sz w:val="24"/>
          <w:szCs w:val="24"/>
        </w:rPr>
      </w:pPr>
    </w:p>
    <w:p w:rsidR="00D30637" w:rsidRDefault="00D30637" w:rsidP="003E1B5C">
      <w:pPr>
        <w:spacing w:after="0"/>
        <w:jc w:val="both"/>
        <w:rPr>
          <w:rFonts w:ascii="Times New Roman" w:hAnsi="Times New Roman" w:cs="Times New Roman"/>
          <w:sz w:val="24"/>
          <w:szCs w:val="24"/>
        </w:rPr>
      </w:pPr>
      <w:r>
        <w:rPr>
          <w:rFonts w:ascii="Times New Roman" w:hAnsi="Times New Roman" w:cs="Times New Roman"/>
          <w:sz w:val="24"/>
          <w:szCs w:val="24"/>
        </w:rPr>
        <w:t>Зам. зав. по ВМР   _________________________    Аносова Н.В.</w:t>
      </w:r>
    </w:p>
    <w:p w:rsidR="00D30637" w:rsidRDefault="00D30637" w:rsidP="003E1B5C">
      <w:pPr>
        <w:spacing w:after="0"/>
        <w:jc w:val="both"/>
        <w:rPr>
          <w:rFonts w:ascii="Times New Roman" w:hAnsi="Times New Roman" w:cs="Times New Roman"/>
          <w:sz w:val="24"/>
          <w:szCs w:val="24"/>
        </w:rPr>
      </w:pPr>
    </w:p>
    <w:p w:rsidR="00D30637" w:rsidRDefault="00D30637" w:rsidP="00D30637">
      <w:pPr>
        <w:rPr>
          <w:rFonts w:ascii="Times New Roman" w:eastAsia="Calibri" w:hAnsi="Times New Roman" w:cs="Times New Roman"/>
        </w:rPr>
      </w:pPr>
      <w:r w:rsidRPr="00D30637">
        <w:rPr>
          <w:rFonts w:ascii="Times New Roman" w:eastAsia="Calibri" w:hAnsi="Times New Roman" w:cs="Times New Roman"/>
        </w:rPr>
        <w:t>Заведующий МБДОУ №3 «Теремок» ___________</w:t>
      </w:r>
      <w:r>
        <w:rPr>
          <w:rFonts w:ascii="Times New Roman" w:eastAsia="Calibri" w:hAnsi="Times New Roman" w:cs="Times New Roman"/>
        </w:rPr>
        <w:t>__________</w:t>
      </w:r>
      <w:r w:rsidRPr="00D30637">
        <w:rPr>
          <w:rFonts w:ascii="Times New Roman" w:eastAsia="Calibri" w:hAnsi="Times New Roman" w:cs="Times New Roman"/>
        </w:rPr>
        <w:t xml:space="preserve">_ </w:t>
      </w:r>
      <w:proofErr w:type="spellStart"/>
      <w:r w:rsidRPr="00D30637">
        <w:rPr>
          <w:rFonts w:ascii="Times New Roman" w:eastAsia="Calibri" w:hAnsi="Times New Roman" w:cs="Times New Roman"/>
        </w:rPr>
        <w:t>Н.П.Сороковикова</w:t>
      </w:r>
      <w:proofErr w:type="spellEnd"/>
      <w:r w:rsidRPr="00D30637">
        <w:rPr>
          <w:rFonts w:ascii="Times New Roman" w:eastAsia="Calibri" w:hAnsi="Times New Roman" w:cs="Times New Roman"/>
        </w:rPr>
        <w:t xml:space="preserve"> </w:t>
      </w:r>
    </w:p>
    <w:p w:rsidR="00D30637" w:rsidRPr="00537CC9" w:rsidRDefault="00D30637" w:rsidP="00D30637">
      <w:pPr>
        <w:jc w:val="right"/>
        <w:rPr>
          <w:rFonts w:ascii="Times New Roman" w:hAnsi="Times New Roman" w:cs="Times New Roman"/>
          <w:sz w:val="24"/>
          <w:szCs w:val="24"/>
        </w:rPr>
      </w:pPr>
      <w:r>
        <w:rPr>
          <w:rFonts w:ascii="Times New Roman" w:eastAsia="Calibri" w:hAnsi="Times New Roman" w:cs="Times New Roman"/>
        </w:rPr>
        <w:t>27.04.2017г.</w:t>
      </w:r>
    </w:p>
    <w:sectPr w:rsidR="00D30637" w:rsidRPr="00537CC9" w:rsidSect="00800C2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7F3" w:rsidRDefault="001C37F3" w:rsidP="003E1B5C">
      <w:pPr>
        <w:spacing w:after="0" w:line="240" w:lineRule="auto"/>
      </w:pPr>
      <w:r>
        <w:separator/>
      </w:r>
    </w:p>
  </w:endnote>
  <w:endnote w:type="continuationSeparator" w:id="0">
    <w:p w:rsidR="001C37F3" w:rsidRDefault="001C37F3" w:rsidP="003E1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7F3" w:rsidRDefault="001C37F3" w:rsidP="003E1B5C">
      <w:pPr>
        <w:spacing w:after="0" w:line="240" w:lineRule="auto"/>
      </w:pPr>
      <w:r>
        <w:separator/>
      </w:r>
    </w:p>
  </w:footnote>
  <w:footnote w:type="continuationSeparator" w:id="0">
    <w:p w:rsidR="001C37F3" w:rsidRDefault="001C37F3" w:rsidP="003E1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3206"/>
      <w:docPartObj>
        <w:docPartGallery w:val="Page Numbers (Top of Page)"/>
        <w:docPartUnique/>
      </w:docPartObj>
    </w:sdtPr>
    <w:sdtContent>
      <w:p w:rsidR="003E1B5C" w:rsidRDefault="003E1B5C">
        <w:pPr>
          <w:pStyle w:val="a5"/>
          <w:jc w:val="right"/>
        </w:pPr>
        <w:fldSimple w:instr=" PAGE   \* MERGEFORMAT ">
          <w:r w:rsidR="00705D28">
            <w:rPr>
              <w:noProof/>
            </w:rPr>
            <w:t>1</w:t>
          </w:r>
        </w:fldSimple>
      </w:p>
    </w:sdtContent>
  </w:sdt>
  <w:p w:rsidR="003E1B5C" w:rsidRDefault="003E1B5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4CB7"/>
    <w:multiLevelType w:val="hybridMultilevel"/>
    <w:tmpl w:val="20E6590C"/>
    <w:lvl w:ilvl="0" w:tplc="04190001">
      <w:start w:val="1"/>
      <w:numFmt w:val="bullet"/>
      <w:lvlText w:val=""/>
      <w:lvlJc w:val="left"/>
      <w:pPr>
        <w:tabs>
          <w:tab w:val="num" w:pos="1840"/>
        </w:tabs>
        <w:ind w:left="1840" w:hanging="360"/>
      </w:pPr>
      <w:rPr>
        <w:rFonts w:ascii="Symbol" w:hAnsi="Symbol" w:hint="default"/>
      </w:rPr>
    </w:lvl>
    <w:lvl w:ilvl="1" w:tplc="0419000F">
      <w:start w:val="1"/>
      <w:numFmt w:val="decimal"/>
      <w:lvlText w:val="%2."/>
      <w:lvlJc w:val="left"/>
      <w:pPr>
        <w:tabs>
          <w:tab w:val="num" w:pos="2560"/>
        </w:tabs>
        <w:ind w:left="2560" w:hanging="360"/>
      </w:pPr>
      <w:rPr>
        <w:rFonts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cs="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cs="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1">
    <w:nsid w:val="2A886C43"/>
    <w:multiLevelType w:val="hybridMultilevel"/>
    <w:tmpl w:val="404E65E2"/>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3620618"/>
    <w:multiLevelType w:val="hybridMultilevel"/>
    <w:tmpl w:val="D47075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4A875DD4"/>
    <w:multiLevelType w:val="hybridMultilevel"/>
    <w:tmpl w:val="E42C23FA"/>
    <w:lvl w:ilvl="0" w:tplc="04190001">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0644E1"/>
    <w:multiLevelType w:val="hybridMultilevel"/>
    <w:tmpl w:val="829E7D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6942E5D"/>
    <w:multiLevelType w:val="hybridMultilevel"/>
    <w:tmpl w:val="AD68FF48"/>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6">
    <w:nsid w:val="649E5BD9"/>
    <w:multiLevelType w:val="hybridMultilevel"/>
    <w:tmpl w:val="8A58F3E2"/>
    <w:lvl w:ilvl="0" w:tplc="49E2F7FE">
      <w:start w:val="1"/>
      <w:numFmt w:val="decimal"/>
      <w:lvlText w:val="%1."/>
      <w:lvlJc w:val="left"/>
      <w:pPr>
        <w:ind w:left="4875" w:hanging="360"/>
      </w:pPr>
      <w:rPr>
        <w:rFonts w:hint="default"/>
      </w:rPr>
    </w:lvl>
    <w:lvl w:ilvl="1" w:tplc="04190019" w:tentative="1">
      <w:start w:val="1"/>
      <w:numFmt w:val="lowerLetter"/>
      <w:lvlText w:val="%2."/>
      <w:lvlJc w:val="left"/>
      <w:pPr>
        <w:ind w:left="5595" w:hanging="360"/>
      </w:pPr>
    </w:lvl>
    <w:lvl w:ilvl="2" w:tplc="0419001B" w:tentative="1">
      <w:start w:val="1"/>
      <w:numFmt w:val="lowerRoman"/>
      <w:lvlText w:val="%3."/>
      <w:lvlJc w:val="right"/>
      <w:pPr>
        <w:ind w:left="6315" w:hanging="180"/>
      </w:pPr>
    </w:lvl>
    <w:lvl w:ilvl="3" w:tplc="0419000F" w:tentative="1">
      <w:start w:val="1"/>
      <w:numFmt w:val="decimal"/>
      <w:lvlText w:val="%4."/>
      <w:lvlJc w:val="left"/>
      <w:pPr>
        <w:ind w:left="7035" w:hanging="360"/>
      </w:pPr>
    </w:lvl>
    <w:lvl w:ilvl="4" w:tplc="04190019" w:tentative="1">
      <w:start w:val="1"/>
      <w:numFmt w:val="lowerLetter"/>
      <w:lvlText w:val="%5."/>
      <w:lvlJc w:val="left"/>
      <w:pPr>
        <w:ind w:left="7755" w:hanging="360"/>
      </w:pPr>
    </w:lvl>
    <w:lvl w:ilvl="5" w:tplc="0419001B" w:tentative="1">
      <w:start w:val="1"/>
      <w:numFmt w:val="lowerRoman"/>
      <w:lvlText w:val="%6."/>
      <w:lvlJc w:val="right"/>
      <w:pPr>
        <w:ind w:left="8475" w:hanging="180"/>
      </w:pPr>
    </w:lvl>
    <w:lvl w:ilvl="6" w:tplc="0419000F" w:tentative="1">
      <w:start w:val="1"/>
      <w:numFmt w:val="decimal"/>
      <w:lvlText w:val="%7."/>
      <w:lvlJc w:val="left"/>
      <w:pPr>
        <w:ind w:left="9195" w:hanging="360"/>
      </w:pPr>
    </w:lvl>
    <w:lvl w:ilvl="7" w:tplc="04190019" w:tentative="1">
      <w:start w:val="1"/>
      <w:numFmt w:val="lowerLetter"/>
      <w:lvlText w:val="%8."/>
      <w:lvlJc w:val="left"/>
      <w:pPr>
        <w:ind w:left="9915" w:hanging="360"/>
      </w:pPr>
    </w:lvl>
    <w:lvl w:ilvl="8" w:tplc="0419001B" w:tentative="1">
      <w:start w:val="1"/>
      <w:numFmt w:val="lowerRoman"/>
      <w:lvlText w:val="%9."/>
      <w:lvlJc w:val="right"/>
      <w:pPr>
        <w:ind w:left="10635" w:hanging="180"/>
      </w:pPr>
    </w:lvl>
  </w:abstractNum>
  <w:abstractNum w:abstractNumId="7">
    <w:nsid w:val="68FA144B"/>
    <w:multiLevelType w:val="hybridMultilevel"/>
    <w:tmpl w:val="4AD2C7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2"/>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7CC9"/>
    <w:rsid w:val="00053000"/>
    <w:rsid w:val="0018028F"/>
    <w:rsid w:val="001C37F3"/>
    <w:rsid w:val="00292A8F"/>
    <w:rsid w:val="003C34F4"/>
    <w:rsid w:val="003E1661"/>
    <w:rsid w:val="003E1B5C"/>
    <w:rsid w:val="0044312E"/>
    <w:rsid w:val="00453E62"/>
    <w:rsid w:val="00537CC9"/>
    <w:rsid w:val="005E5E31"/>
    <w:rsid w:val="00705D28"/>
    <w:rsid w:val="00800C23"/>
    <w:rsid w:val="00807404"/>
    <w:rsid w:val="00813C1F"/>
    <w:rsid w:val="008A77DE"/>
    <w:rsid w:val="009D1D04"/>
    <w:rsid w:val="00A744F3"/>
    <w:rsid w:val="00A97504"/>
    <w:rsid w:val="00B6568A"/>
    <w:rsid w:val="00C81E49"/>
    <w:rsid w:val="00D30637"/>
    <w:rsid w:val="00DF4EE5"/>
    <w:rsid w:val="00E53A6E"/>
    <w:rsid w:val="00E8383E"/>
    <w:rsid w:val="00EB0223"/>
    <w:rsid w:val="00F31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2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0223"/>
    <w:pPr>
      <w:ind w:left="720"/>
      <w:contextualSpacing/>
    </w:pPr>
  </w:style>
  <w:style w:type="paragraph" w:styleId="a5">
    <w:name w:val="header"/>
    <w:basedOn w:val="a"/>
    <w:link w:val="a6"/>
    <w:uiPriority w:val="99"/>
    <w:unhideWhenUsed/>
    <w:rsid w:val="003E1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1B5C"/>
  </w:style>
  <w:style w:type="paragraph" w:styleId="a7">
    <w:name w:val="footer"/>
    <w:basedOn w:val="a"/>
    <w:link w:val="a8"/>
    <w:uiPriority w:val="99"/>
    <w:semiHidden/>
    <w:unhideWhenUsed/>
    <w:rsid w:val="003E1B5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E1B5C"/>
  </w:style>
</w:styles>
</file>

<file path=word/webSettings.xml><?xml version="1.0" encoding="utf-8"?>
<w:webSettings xmlns:r="http://schemas.openxmlformats.org/officeDocument/2006/relationships" xmlns:w="http://schemas.openxmlformats.org/wordprocessingml/2006/main">
  <w:divs>
    <w:div w:id="6500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11</Pages>
  <Words>4469</Words>
  <Characters>25477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dc:creator>
  <cp:keywords/>
  <dc:description/>
  <cp:lastModifiedBy>ен</cp:lastModifiedBy>
  <cp:revision>5</cp:revision>
  <cp:lastPrinted>2017-04-27T07:39:00Z</cp:lastPrinted>
  <dcterms:created xsi:type="dcterms:W3CDTF">2017-04-21T06:18:00Z</dcterms:created>
  <dcterms:modified xsi:type="dcterms:W3CDTF">2017-04-27T08:07:00Z</dcterms:modified>
</cp:coreProperties>
</file>