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F9" w:rsidRDefault="002864F9" w:rsidP="002864F9">
      <w:pPr>
        <w:jc w:val="center"/>
        <w:rPr>
          <w:b/>
          <w:sz w:val="28"/>
        </w:rPr>
      </w:pPr>
      <w:r w:rsidRPr="00A31EA1">
        <w:rPr>
          <w:b/>
          <w:sz w:val="28"/>
        </w:rPr>
        <w:t xml:space="preserve">4 педсовет </w:t>
      </w:r>
      <w:r w:rsidR="003B6B14">
        <w:rPr>
          <w:b/>
          <w:sz w:val="28"/>
        </w:rPr>
        <w:t>(итоговый)</w:t>
      </w:r>
    </w:p>
    <w:p w:rsidR="003B6B14" w:rsidRPr="00A31EA1" w:rsidRDefault="003B6B14" w:rsidP="002864F9">
      <w:pPr>
        <w:jc w:val="center"/>
        <w:rPr>
          <w:b/>
          <w:sz w:val="28"/>
        </w:rPr>
      </w:pPr>
      <w:r>
        <w:rPr>
          <w:b/>
          <w:sz w:val="28"/>
        </w:rPr>
        <w:t>от  19.05.2016г.</w:t>
      </w:r>
    </w:p>
    <w:p w:rsidR="002864F9" w:rsidRPr="00A31EA1" w:rsidRDefault="002864F9" w:rsidP="002864F9">
      <w:pPr>
        <w:jc w:val="center"/>
        <w:rPr>
          <w:b/>
          <w:i/>
          <w:sz w:val="28"/>
        </w:rPr>
      </w:pPr>
    </w:p>
    <w:p w:rsidR="002864F9" w:rsidRDefault="002864F9" w:rsidP="002864F9">
      <w:pPr>
        <w:jc w:val="center"/>
        <w:rPr>
          <w:b/>
          <w:i/>
          <w:sz w:val="28"/>
        </w:rPr>
      </w:pPr>
      <w:r w:rsidRPr="00A31EA1">
        <w:rPr>
          <w:b/>
          <w:i/>
          <w:sz w:val="28"/>
        </w:rPr>
        <w:t>Тема: «Результативность работы образовательного учреждения»</w:t>
      </w:r>
    </w:p>
    <w:p w:rsidR="00F43A9C" w:rsidRDefault="00F43A9C" w:rsidP="00F43A9C">
      <w:pPr>
        <w:jc w:val="right"/>
        <w:rPr>
          <w:i/>
          <w:sz w:val="28"/>
        </w:rPr>
      </w:pPr>
      <w:r>
        <w:rPr>
          <w:i/>
          <w:sz w:val="28"/>
        </w:rPr>
        <w:t>Присутствовало: 12 человек</w:t>
      </w:r>
    </w:p>
    <w:p w:rsidR="00F43A9C" w:rsidRPr="00F43A9C" w:rsidRDefault="00F43A9C" w:rsidP="00F43A9C">
      <w:pPr>
        <w:jc w:val="right"/>
        <w:rPr>
          <w:i/>
          <w:sz w:val="28"/>
        </w:rPr>
      </w:pPr>
      <w:r>
        <w:rPr>
          <w:i/>
          <w:sz w:val="28"/>
        </w:rPr>
        <w:t>Отсутствовало: 0.</w:t>
      </w:r>
    </w:p>
    <w:p w:rsidR="002864F9" w:rsidRPr="00A31EA1" w:rsidRDefault="002864F9" w:rsidP="002864F9">
      <w:pPr>
        <w:tabs>
          <w:tab w:val="left" w:pos="4170"/>
        </w:tabs>
        <w:jc w:val="both"/>
        <w:rPr>
          <w:b/>
          <w:i/>
          <w:sz w:val="28"/>
        </w:rPr>
      </w:pPr>
    </w:p>
    <w:p w:rsidR="002864F9" w:rsidRPr="00A31EA1" w:rsidRDefault="002864F9" w:rsidP="002864F9">
      <w:pPr>
        <w:tabs>
          <w:tab w:val="left" w:pos="4170"/>
        </w:tabs>
        <w:jc w:val="both"/>
        <w:rPr>
          <w:sz w:val="28"/>
        </w:rPr>
      </w:pPr>
      <w:r w:rsidRPr="00A31EA1">
        <w:rPr>
          <w:b/>
          <w:i/>
          <w:sz w:val="28"/>
        </w:rPr>
        <w:t xml:space="preserve">Цель: </w:t>
      </w:r>
      <w:r w:rsidRPr="00A31EA1">
        <w:rPr>
          <w:sz w:val="28"/>
        </w:rPr>
        <w:t>Анализ  деятельности  ДОУ за отчётный год, определение проблем, перспектив и  основных направлений развития  учреждения на новый учебный год.</w:t>
      </w:r>
    </w:p>
    <w:p w:rsidR="002864F9" w:rsidRPr="00A31EA1" w:rsidRDefault="002864F9" w:rsidP="002864F9">
      <w:pPr>
        <w:jc w:val="center"/>
        <w:rPr>
          <w:b/>
          <w:sz w:val="28"/>
        </w:rPr>
      </w:pPr>
    </w:p>
    <w:p w:rsidR="002864F9" w:rsidRPr="00A31EA1" w:rsidRDefault="001A2D5A" w:rsidP="001A2D5A">
      <w:pPr>
        <w:rPr>
          <w:b/>
          <w:sz w:val="28"/>
        </w:rPr>
      </w:pPr>
      <w:r>
        <w:rPr>
          <w:b/>
          <w:sz w:val="28"/>
        </w:rPr>
        <w:t>Повестка:</w:t>
      </w:r>
    </w:p>
    <w:p w:rsidR="002864F9" w:rsidRPr="00A31EA1" w:rsidRDefault="002864F9" w:rsidP="002864F9">
      <w:pPr>
        <w:tabs>
          <w:tab w:val="left" w:pos="95"/>
        </w:tabs>
        <w:suppressAutoHyphens/>
        <w:jc w:val="both"/>
        <w:rPr>
          <w:sz w:val="28"/>
        </w:rPr>
      </w:pPr>
      <w:r w:rsidRPr="00A31EA1">
        <w:rPr>
          <w:sz w:val="28"/>
        </w:rPr>
        <w:t xml:space="preserve">       </w:t>
      </w:r>
    </w:p>
    <w:p w:rsidR="003B6B14" w:rsidRPr="003B6B14" w:rsidRDefault="003B6B14" w:rsidP="003B6B14">
      <w:pPr>
        <w:ind w:left="567"/>
        <w:contextualSpacing/>
        <w:rPr>
          <w:rFonts w:eastAsiaTheme="minorHAnsi"/>
          <w:sz w:val="28"/>
          <w:szCs w:val="22"/>
          <w:lang w:eastAsia="en-US"/>
        </w:rPr>
      </w:pPr>
      <w:r w:rsidRPr="003B6B14">
        <w:rPr>
          <w:rFonts w:eastAsiaTheme="minorHAnsi"/>
          <w:sz w:val="28"/>
          <w:szCs w:val="22"/>
          <w:lang w:eastAsia="en-US"/>
        </w:rPr>
        <w:t>1. Анализ  физкультурно-оздоровительной работы в ДОУ.</w:t>
      </w:r>
    </w:p>
    <w:p w:rsidR="003B6B14" w:rsidRPr="003B6B14" w:rsidRDefault="003B6B14" w:rsidP="003B6B14">
      <w:pPr>
        <w:ind w:left="567"/>
        <w:contextualSpacing/>
        <w:jc w:val="right"/>
        <w:rPr>
          <w:rFonts w:eastAsiaTheme="minorHAnsi"/>
          <w:szCs w:val="22"/>
          <w:lang w:eastAsia="en-US"/>
        </w:rPr>
      </w:pPr>
      <w:r w:rsidRPr="003B6B14">
        <w:rPr>
          <w:rFonts w:eastAsiaTheme="minorHAnsi"/>
          <w:szCs w:val="22"/>
          <w:lang w:eastAsia="en-US"/>
        </w:rPr>
        <w:t>Ответственный: Аносова Н.В., зам. зав. по ВМР;</w:t>
      </w:r>
    </w:p>
    <w:p w:rsidR="003B6B14" w:rsidRPr="003B6B14" w:rsidRDefault="003B6B14" w:rsidP="003B6B14">
      <w:pPr>
        <w:ind w:left="567"/>
        <w:contextualSpacing/>
        <w:jc w:val="right"/>
        <w:rPr>
          <w:rFonts w:eastAsiaTheme="minorHAnsi"/>
          <w:szCs w:val="22"/>
          <w:lang w:eastAsia="en-US"/>
        </w:rPr>
      </w:pPr>
      <w:proofErr w:type="spellStart"/>
      <w:r w:rsidRPr="003B6B14">
        <w:rPr>
          <w:rFonts w:eastAsiaTheme="minorHAnsi"/>
          <w:szCs w:val="22"/>
          <w:lang w:eastAsia="en-US"/>
        </w:rPr>
        <w:t>Шерстобитова</w:t>
      </w:r>
      <w:proofErr w:type="spellEnd"/>
      <w:r w:rsidRPr="003B6B14">
        <w:rPr>
          <w:rFonts w:eastAsiaTheme="minorHAnsi"/>
          <w:szCs w:val="22"/>
          <w:lang w:eastAsia="en-US"/>
        </w:rPr>
        <w:t xml:space="preserve"> Т.А., инструктор по физическому воспитанию.</w:t>
      </w:r>
    </w:p>
    <w:p w:rsidR="003B6B14" w:rsidRPr="003B6B14" w:rsidRDefault="003B6B14" w:rsidP="003B6B14">
      <w:pPr>
        <w:ind w:left="567"/>
        <w:rPr>
          <w:rFonts w:eastAsiaTheme="minorHAnsi"/>
          <w:sz w:val="28"/>
          <w:szCs w:val="22"/>
          <w:lang w:eastAsia="en-US"/>
        </w:rPr>
      </w:pPr>
      <w:r w:rsidRPr="003B6B14">
        <w:rPr>
          <w:rFonts w:eastAsiaTheme="minorHAnsi"/>
          <w:sz w:val="28"/>
          <w:szCs w:val="22"/>
          <w:lang w:eastAsia="en-US"/>
        </w:rPr>
        <w:t xml:space="preserve">2. </w:t>
      </w:r>
      <w:proofErr w:type="gramStart"/>
      <w:r w:rsidRPr="003B6B14">
        <w:rPr>
          <w:rFonts w:eastAsiaTheme="minorHAnsi"/>
          <w:sz w:val="28"/>
          <w:szCs w:val="22"/>
          <w:lang w:eastAsia="en-US"/>
        </w:rPr>
        <w:t>Анализ воспитательно-образовательной работы за 2015-2016 учебный год (итоги контрольно-аналитической деятельности по результатам фронтальной проверки «Готовность детей подготовительной группы к обучению в школе», аналитическая справка по результатам адаптации</w:t>
      </w:r>
      <w:proofErr w:type="gramEnd"/>
      <w:r w:rsidRPr="003B6B14">
        <w:rPr>
          <w:rFonts w:eastAsiaTheme="minorHAnsi"/>
          <w:sz w:val="28"/>
          <w:szCs w:val="22"/>
          <w:lang w:eastAsia="en-US"/>
        </w:rPr>
        <w:t xml:space="preserve"> детей 1 мл</w:t>
      </w:r>
      <w:proofErr w:type="gramStart"/>
      <w:r w:rsidRPr="003B6B14">
        <w:rPr>
          <w:rFonts w:eastAsiaTheme="minorHAnsi"/>
          <w:sz w:val="28"/>
          <w:szCs w:val="22"/>
          <w:lang w:eastAsia="en-US"/>
        </w:rPr>
        <w:t>.</w:t>
      </w:r>
      <w:proofErr w:type="gramEnd"/>
      <w:r w:rsidRPr="003B6B14">
        <w:rPr>
          <w:rFonts w:eastAsiaTheme="minorHAnsi"/>
          <w:sz w:val="28"/>
          <w:szCs w:val="22"/>
          <w:lang w:eastAsia="en-US"/>
        </w:rPr>
        <w:t xml:space="preserve"> </w:t>
      </w:r>
      <w:proofErr w:type="gramStart"/>
      <w:r w:rsidRPr="003B6B14">
        <w:rPr>
          <w:rFonts w:eastAsiaTheme="minorHAnsi"/>
          <w:sz w:val="28"/>
          <w:szCs w:val="22"/>
          <w:lang w:eastAsia="en-US"/>
        </w:rPr>
        <w:t>г</w:t>
      </w:r>
      <w:proofErr w:type="gramEnd"/>
      <w:r w:rsidRPr="003B6B14">
        <w:rPr>
          <w:rFonts w:eastAsiaTheme="minorHAnsi"/>
          <w:sz w:val="28"/>
          <w:szCs w:val="22"/>
          <w:lang w:eastAsia="en-US"/>
        </w:rPr>
        <w:t>руппы</w:t>
      </w:r>
      <w:r w:rsidR="009710AD">
        <w:rPr>
          <w:rFonts w:eastAsiaTheme="minorHAnsi"/>
          <w:sz w:val="28"/>
          <w:szCs w:val="22"/>
          <w:lang w:eastAsia="en-US"/>
        </w:rPr>
        <w:t xml:space="preserve"> и др.</w:t>
      </w:r>
      <w:r w:rsidRPr="003B6B14">
        <w:rPr>
          <w:rFonts w:eastAsiaTheme="minorHAnsi"/>
          <w:sz w:val="28"/>
          <w:szCs w:val="22"/>
          <w:lang w:eastAsia="en-US"/>
        </w:rPr>
        <w:t>)</w:t>
      </w:r>
    </w:p>
    <w:p w:rsidR="003B6B14" w:rsidRPr="003B6B14" w:rsidRDefault="003B6B14" w:rsidP="003B6B14">
      <w:pPr>
        <w:ind w:left="567"/>
        <w:jc w:val="right"/>
        <w:rPr>
          <w:rFonts w:eastAsiaTheme="minorHAnsi"/>
          <w:szCs w:val="22"/>
          <w:lang w:eastAsia="en-US"/>
        </w:rPr>
      </w:pPr>
      <w:r w:rsidRPr="003B6B14">
        <w:rPr>
          <w:rFonts w:eastAsiaTheme="minorHAnsi"/>
          <w:szCs w:val="22"/>
          <w:lang w:eastAsia="en-US"/>
        </w:rPr>
        <w:t xml:space="preserve">                                                                Ответственный: Аносова Н.В., зам. зав. по ВМР </w:t>
      </w:r>
    </w:p>
    <w:p w:rsidR="003B6B14" w:rsidRPr="003B6B14" w:rsidRDefault="003B6B14" w:rsidP="00CB2054">
      <w:pPr>
        <w:ind w:left="567"/>
        <w:rPr>
          <w:rFonts w:eastAsiaTheme="minorHAnsi"/>
          <w:szCs w:val="22"/>
          <w:lang w:eastAsia="en-US"/>
        </w:rPr>
      </w:pPr>
      <w:r w:rsidRPr="003B6B14">
        <w:rPr>
          <w:rFonts w:eastAsiaTheme="minorHAnsi"/>
          <w:sz w:val="28"/>
          <w:szCs w:val="22"/>
          <w:lang w:eastAsia="en-US"/>
        </w:rPr>
        <w:t>3. Обсуждение и утверждение плана работы на летний оздоровительный период.</w:t>
      </w:r>
    </w:p>
    <w:p w:rsidR="003B6B14" w:rsidRPr="00CB2054" w:rsidRDefault="003B6B14" w:rsidP="003B6B14">
      <w:pPr>
        <w:ind w:left="567"/>
        <w:contextualSpacing/>
        <w:jc w:val="right"/>
        <w:rPr>
          <w:rFonts w:eastAsiaTheme="minorHAnsi"/>
          <w:szCs w:val="22"/>
          <w:lang w:eastAsia="en-US"/>
        </w:rPr>
      </w:pPr>
      <w:r w:rsidRPr="003B6B14">
        <w:rPr>
          <w:rFonts w:eastAsiaTheme="minorHAnsi"/>
          <w:szCs w:val="22"/>
          <w:lang w:eastAsia="en-US"/>
        </w:rPr>
        <w:t xml:space="preserve">Ответственный: Аносова Н.В., зам. зав. по ВМР; </w:t>
      </w:r>
    </w:p>
    <w:p w:rsidR="003B6B14" w:rsidRPr="003B6B14" w:rsidRDefault="003B6B14" w:rsidP="003B6B14">
      <w:pPr>
        <w:ind w:left="567"/>
        <w:contextualSpacing/>
        <w:jc w:val="right"/>
        <w:rPr>
          <w:rFonts w:eastAsiaTheme="minorHAnsi"/>
          <w:sz w:val="28"/>
          <w:szCs w:val="22"/>
          <w:lang w:eastAsia="en-US"/>
        </w:rPr>
      </w:pPr>
      <w:r w:rsidRPr="003B6B14">
        <w:rPr>
          <w:rFonts w:eastAsiaTheme="minorHAnsi"/>
          <w:szCs w:val="22"/>
          <w:lang w:eastAsia="en-US"/>
        </w:rPr>
        <w:t>педагоги</w:t>
      </w:r>
    </w:p>
    <w:p w:rsidR="003B6B14" w:rsidRPr="003B6B14" w:rsidRDefault="003B6B14" w:rsidP="003B6B14">
      <w:pPr>
        <w:ind w:left="567"/>
        <w:contextualSpacing/>
        <w:jc w:val="right"/>
        <w:rPr>
          <w:rFonts w:eastAsiaTheme="minorHAnsi"/>
          <w:sz w:val="28"/>
          <w:szCs w:val="22"/>
          <w:lang w:eastAsia="en-US"/>
        </w:rPr>
      </w:pPr>
    </w:p>
    <w:p w:rsidR="003B6B14" w:rsidRPr="003B6B14" w:rsidRDefault="003B6B14" w:rsidP="003B6B14">
      <w:pPr>
        <w:ind w:left="567"/>
        <w:rPr>
          <w:rFonts w:eastAsiaTheme="minorHAnsi"/>
          <w:sz w:val="28"/>
          <w:szCs w:val="22"/>
          <w:lang w:eastAsia="en-US"/>
        </w:rPr>
      </w:pPr>
      <w:r w:rsidRPr="003B6B14">
        <w:rPr>
          <w:rFonts w:eastAsiaTheme="minorHAnsi"/>
          <w:sz w:val="28"/>
          <w:szCs w:val="22"/>
          <w:lang w:eastAsia="en-US"/>
        </w:rPr>
        <w:t>4. Комплектование групп на летний период.</w:t>
      </w:r>
    </w:p>
    <w:p w:rsidR="003B6B14" w:rsidRPr="00CB2054" w:rsidRDefault="003B6B14" w:rsidP="003B6B14">
      <w:pPr>
        <w:ind w:left="567"/>
        <w:contextualSpacing/>
        <w:jc w:val="right"/>
        <w:rPr>
          <w:rFonts w:eastAsiaTheme="minorHAnsi"/>
          <w:szCs w:val="22"/>
          <w:lang w:eastAsia="en-US"/>
        </w:rPr>
      </w:pPr>
      <w:r w:rsidRPr="003B6B14">
        <w:rPr>
          <w:rFonts w:eastAsiaTheme="minorHAnsi"/>
          <w:szCs w:val="22"/>
          <w:lang w:eastAsia="en-US"/>
        </w:rPr>
        <w:t xml:space="preserve">Ответственный: </w:t>
      </w:r>
      <w:proofErr w:type="spellStart"/>
      <w:r w:rsidRPr="003B6B14">
        <w:rPr>
          <w:rFonts w:eastAsiaTheme="minorHAnsi"/>
          <w:szCs w:val="22"/>
          <w:lang w:eastAsia="en-US"/>
        </w:rPr>
        <w:t>Сороковикова</w:t>
      </w:r>
      <w:proofErr w:type="spellEnd"/>
      <w:r w:rsidRPr="003B6B14">
        <w:rPr>
          <w:rFonts w:eastAsiaTheme="minorHAnsi"/>
          <w:szCs w:val="22"/>
          <w:lang w:eastAsia="en-US"/>
        </w:rPr>
        <w:t xml:space="preserve"> Н.П., зав.; </w:t>
      </w:r>
    </w:p>
    <w:p w:rsidR="003B6B14" w:rsidRPr="003B6B14" w:rsidRDefault="003B6B14" w:rsidP="003B6B14">
      <w:pPr>
        <w:ind w:left="567"/>
        <w:contextualSpacing/>
        <w:jc w:val="right"/>
        <w:rPr>
          <w:rFonts w:eastAsiaTheme="minorHAnsi"/>
          <w:szCs w:val="22"/>
          <w:lang w:eastAsia="en-US"/>
        </w:rPr>
      </w:pPr>
      <w:r w:rsidRPr="003B6B14">
        <w:rPr>
          <w:rFonts w:eastAsiaTheme="minorHAnsi"/>
          <w:szCs w:val="22"/>
          <w:lang w:eastAsia="en-US"/>
        </w:rPr>
        <w:t>Аносова Н.В., зам. зав. по ВМР</w:t>
      </w:r>
    </w:p>
    <w:p w:rsidR="003B6B14" w:rsidRPr="003B6B14" w:rsidRDefault="003B6B14" w:rsidP="003B6B14">
      <w:pPr>
        <w:ind w:left="567"/>
        <w:contextualSpacing/>
        <w:jc w:val="right"/>
        <w:rPr>
          <w:rFonts w:eastAsiaTheme="minorHAnsi"/>
          <w:sz w:val="28"/>
          <w:szCs w:val="22"/>
          <w:lang w:eastAsia="en-US"/>
        </w:rPr>
      </w:pPr>
    </w:p>
    <w:p w:rsidR="003B6B14" w:rsidRPr="003B6B14" w:rsidRDefault="003B6B14" w:rsidP="003B6B14">
      <w:pPr>
        <w:ind w:left="567"/>
        <w:rPr>
          <w:rFonts w:eastAsiaTheme="minorHAnsi"/>
          <w:sz w:val="28"/>
          <w:szCs w:val="22"/>
          <w:lang w:eastAsia="en-US"/>
        </w:rPr>
      </w:pPr>
      <w:r w:rsidRPr="003B6B14">
        <w:rPr>
          <w:rFonts w:eastAsiaTheme="minorHAnsi"/>
          <w:sz w:val="28"/>
          <w:szCs w:val="22"/>
          <w:lang w:eastAsia="en-US"/>
        </w:rPr>
        <w:t>5. Результаты изучения запросов и образовательных потребностей родителей обучающихся.</w:t>
      </w:r>
    </w:p>
    <w:p w:rsidR="003B6B14" w:rsidRPr="003B6B14" w:rsidRDefault="003B6B14" w:rsidP="003B6B14">
      <w:pPr>
        <w:ind w:left="567"/>
        <w:jc w:val="right"/>
        <w:rPr>
          <w:rFonts w:eastAsiaTheme="minorHAnsi"/>
          <w:szCs w:val="22"/>
          <w:lang w:eastAsia="en-US"/>
        </w:rPr>
      </w:pPr>
      <w:r w:rsidRPr="003B6B14">
        <w:rPr>
          <w:rFonts w:eastAsiaTheme="minorHAnsi"/>
          <w:szCs w:val="22"/>
          <w:lang w:eastAsia="en-US"/>
        </w:rPr>
        <w:t xml:space="preserve">Ответственный: Аносова Н.В., зам. зав. по ВМР </w:t>
      </w:r>
    </w:p>
    <w:p w:rsidR="003B6B14" w:rsidRPr="003B6B14" w:rsidRDefault="003B6B14" w:rsidP="003B6B14">
      <w:pPr>
        <w:ind w:left="567"/>
        <w:rPr>
          <w:rFonts w:eastAsiaTheme="minorHAnsi"/>
          <w:sz w:val="28"/>
          <w:szCs w:val="22"/>
          <w:lang w:eastAsia="en-US"/>
        </w:rPr>
      </w:pPr>
      <w:r w:rsidRPr="003B6B14">
        <w:rPr>
          <w:rFonts w:eastAsiaTheme="minorHAnsi"/>
          <w:sz w:val="28"/>
          <w:szCs w:val="22"/>
          <w:lang w:eastAsia="en-US"/>
        </w:rPr>
        <w:t xml:space="preserve">6. Отчеты руководителей МО, специалистов по физ. </w:t>
      </w:r>
      <w:proofErr w:type="spellStart"/>
      <w:r w:rsidRPr="003B6B14">
        <w:rPr>
          <w:rFonts w:eastAsiaTheme="minorHAnsi"/>
          <w:sz w:val="28"/>
          <w:szCs w:val="22"/>
          <w:lang w:eastAsia="en-US"/>
        </w:rPr>
        <w:t>восп</w:t>
      </w:r>
      <w:proofErr w:type="spellEnd"/>
      <w:r w:rsidRPr="003B6B14">
        <w:rPr>
          <w:rFonts w:eastAsiaTheme="minorHAnsi"/>
          <w:sz w:val="28"/>
          <w:szCs w:val="22"/>
          <w:lang w:eastAsia="en-US"/>
        </w:rPr>
        <w:t>., муз</w:t>
      </w:r>
      <w:proofErr w:type="gramStart"/>
      <w:r w:rsidRPr="003B6B14">
        <w:rPr>
          <w:rFonts w:eastAsiaTheme="minorHAnsi"/>
          <w:sz w:val="28"/>
          <w:szCs w:val="22"/>
          <w:lang w:eastAsia="en-US"/>
        </w:rPr>
        <w:t>.</w:t>
      </w:r>
      <w:proofErr w:type="gramEnd"/>
      <w:r w:rsidR="00CA4D6B">
        <w:rPr>
          <w:rFonts w:eastAsiaTheme="minorHAnsi"/>
          <w:sz w:val="28"/>
          <w:szCs w:val="22"/>
          <w:lang w:eastAsia="en-US"/>
        </w:rPr>
        <w:t xml:space="preserve"> </w:t>
      </w:r>
      <w:proofErr w:type="gramStart"/>
      <w:r w:rsidRPr="003B6B14">
        <w:rPr>
          <w:rFonts w:eastAsiaTheme="minorHAnsi"/>
          <w:sz w:val="28"/>
          <w:szCs w:val="22"/>
          <w:lang w:eastAsia="en-US"/>
        </w:rPr>
        <w:t>р</w:t>
      </w:r>
      <w:proofErr w:type="gramEnd"/>
      <w:r w:rsidRPr="003B6B14">
        <w:rPr>
          <w:rFonts w:eastAsiaTheme="minorHAnsi"/>
          <w:sz w:val="28"/>
          <w:szCs w:val="22"/>
          <w:lang w:eastAsia="en-US"/>
        </w:rPr>
        <w:t>уководителя</w:t>
      </w:r>
      <w:r w:rsidR="00E17E08">
        <w:rPr>
          <w:rFonts w:eastAsiaTheme="minorHAnsi"/>
          <w:sz w:val="28"/>
          <w:szCs w:val="22"/>
          <w:lang w:eastAsia="en-US"/>
        </w:rPr>
        <w:t>.</w:t>
      </w:r>
    </w:p>
    <w:p w:rsidR="00CB2054" w:rsidRDefault="003B6B14" w:rsidP="003B6B14">
      <w:pPr>
        <w:ind w:left="567"/>
        <w:contextualSpacing/>
        <w:jc w:val="right"/>
        <w:rPr>
          <w:rFonts w:eastAsiaTheme="minorHAnsi"/>
          <w:szCs w:val="22"/>
          <w:lang w:eastAsia="en-US"/>
        </w:rPr>
      </w:pPr>
      <w:r w:rsidRPr="003B6B14">
        <w:rPr>
          <w:rFonts w:eastAsiaTheme="minorHAnsi"/>
          <w:szCs w:val="22"/>
          <w:lang w:eastAsia="en-US"/>
        </w:rPr>
        <w:t>Ответственные: руководители метод</w:t>
      </w:r>
      <w:proofErr w:type="gramStart"/>
      <w:r w:rsidRPr="003B6B14">
        <w:rPr>
          <w:rFonts w:eastAsiaTheme="minorHAnsi"/>
          <w:szCs w:val="22"/>
          <w:lang w:eastAsia="en-US"/>
        </w:rPr>
        <w:t>.</w:t>
      </w:r>
      <w:proofErr w:type="gramEnd"/>
      <w:r w:rsidRPr="003B6B14">
        <w:rPr>
          <w:rFonts w:eastAsiaTheme="minorHAnsi"/>
          <w:szCs w:val="22"/>
          <w:lang w:eastAsia="en-US"/>
        </w:rPr>
        <w:t xml:space="preserve"> </w:t>
      </w:r>
      <w:proofErr w:type="gramStart"/>
      <w:r w:rsidRPr="003B6B14">
        <w:rPr>
          <w:rFonts w:eastAsiaTheme="minorHAnsi"/>
          <w:szCs w:val="22"/>
          <w:lang w:eastAsia="en-US"/>
        </w:rPr>
        <w:t>о</w:t>
      </w:r>
      <w:proofErr w:type="gramEnd"/>
      <w:r w:rsidRPr="003B6B14">
        <w:rPr>
          <w:rFonts w:eastAsiaTheme="minorHAnsi"/>
          <w:szCs w:val="22"/>
          <w:lang w:eastAsia="en-US"/>
        </w:rPr>
        <w:t xml:space="preserve">бъединений, </w:t>
      </w:r>
    </w:p>
    <w:p w:rsidR="003B6B14" w:rsidRPr="003B6B14" w:rsidRDefault="003B6B14" w:rsidP="003B6B14">
      <w:pPr>
        <w:ind w:left="567"/>
        <w:contextualSpacing/>
        <w:jc w:val="right"/>
        <w:rPr>
          <w:rFonts w:eastAsiaTheme="minorHAnsi"/>
          <w:szCs w:val="22"/>
          <w:lang w:eastAsia="en-US"/>
        </w:rPr>
      </w:pPr>
      <w:r w:rsidRPr="003B6B14">
        <w:rPr>
          <w:rFonts w:eastAsiaTheme="minorHAnsi"/>
          <w:szCs w:val="22"/>
          <w:lang w:eastAsia="en-US"/>
        </w:rPr>
        <w:t>специалисты.</w:t>
      </w:r>
    </w:p>
    <w:p w:rsidR="003B6B14" w:rsidRPr="003B6B14" w:rsidRDefault="003B6B14" w:rsidP="003B6B14">
      <w:pPr>
        <w:ind w:left="567"/>
        <w:contextualSpacing/>
        <w:rPr>
          <w:rFonts w:eastAsiaTheme="minorHAnsi"/>
          <w:sz w:val="28"/>
          <w:szCs w:val="22"/>
          <w:lang w:eastAsia="en-US"/>
        </w:rPr>
      </w:pPr>
      <w:r w:rsidRPr="003B6B14">
        <w:rPr>
          <w:rFonts w:eastAsiaTheme="minorHAnsi"/>
          <w:sz w:val="28"/>
          <w:szCs w:val="22"/>
          <w:lang w:eastAsia="en-US"/>
        </w:rPr>
        <w:t>7. Проектирование годового плана работы учреждения на 201</w:t>
      </w:r>
      <w:r w:rsidR="00876E8B">
        <w:rPr>
          <w:rFonts w:eastAsiaTheme="minorHAnsi"/>
          <w:sz w:val="28"/>
          <w:szCs w:val="22"/>
          <w:lang w:eastAsia="en-US"/>
        </w:rPr>
        <w:t>6</w:t>
      </w:r>
      <w:r w:rsidRPr="003B6B14">
        <w:rPr>
          <w:rFonts w:eastAsiaTheme="minorHAnsi"/>
          <w:sz w:val="28"/>
          <w:szCs w:val="22"/>
          <w:lang w:eastAsia="en-US"/>
        </w:rPr>
        <w:t>-201</w:t>
      </w:r>
      <w:r w:rsidR="00876E8B">
        <w:rPr>
          <w:rFonts w:eastAsiaTheme="minorHAnsi"/>
          <w:sz w:val="28"/>
          <w:szCs w:val="22"/>
          <w:lang w:eastAsia="en-US"/>
        </w:rPr>
        <w:t>7</w:t>
      </w:r>
      <w:r w:rsidRPr="003B6B14">
        <w:rPr>
          <w:rFonts w:eastAsiaTheme="minorHAnsi"/>
          <w:sz w:val="28"/>
          <w:szCs w:val="22"/>
          <w:lang w:eastAsia="en-US"/>
        </w:rPr>
        <w:t xml:space="preserve"> учебный год.</w:t>
      </w:r>
    </w:p>
    <w:p w:rsidR="00CB2054" w:rsidRDefault="003B6B14" w:rsidP="003B6B14">
      <w:pPr>
        <w:ind w:left="720"/>
        <w:jc w:val="right"/>
        <w:rPr>
          <w:rFonts w:eastAsiaTheme="minorHAnsi"/>
          <w:szCs w:val="22"/>
          <w:lang w:eastAsia="en-US"/>
        </w:rPr>
      </w:pPr>
      <w:r w:rsidRPr="00CB2054">
        <w:rPr>
          <w:rFonts w:eastAsiaTheme="minorHAnsi"/>
          <w:szCs w:val="22"/>
          <w:lang w:eastAsia="en-US"/>
        </w:rPr>
        <w:t xml:space="preserve">Ответственный: Аносова Н.В., зам. зав. по ВМР, </w:t>
      </w:r>
    </w:p>
    <w:p w:rsidR="003B6B14" w:rsidRDefault="003B6B14" w:rsidP="003B6B14">
      <w:pPr>
        <w:ind w:left="720"/>
        <w:jc w:val="right"/>
        <w:rPr>
          <w:sz w:val="32"/>
        </w:rPr>
      </w:pPr>
      <w:r w:rsidRPr="00CB2054">
        <w:rPr>
          <w:rFonts w:eastAsiaTheme="minorHAnsi"/>
          <w:szCs w:val="22"/>
          <w:lang w:eastAsia="en-US"/>
        </w:rPr>
        <w:t>педагоги</w:t>
      </w:r>
    </w:p>
    <w:p w:rsidR="003B6B14" w:rsidRPr="003B6B14" w:rsidRDefault="003B6B14" w:rsidP="00E17E08">
      <w:pPr>
        <w:ind w:left="567"/>
        <w:rPr>
          <w:sz w:val="32"/>
        </w:rPr>
      </w:pPr>
      <w:r>
        <w:rPr>
          <w:sz w:val="32"/>
        </w:rPr>
        <w:t xml:space="preserve">8. </w:t>
      </w:r>
      <w:r>
        <w:rPr>
          <w:sz w:val="28"/>
        </w:rPr>
        <w:t>Разное</w:t>
      </w:r>
      <w:r w:rsidR="00CA06E5">
        <w:rPr>
          <w:sz w:val="28"/>
        </w:rPr>
        <w:t>.</w:t>
      </w:r>
    </w:p>
    <w:p w:rsidR="003B6B14" w:rsidRPr="002864F9" w:rsidRDefault="003B6B14" w:rsidP="003B6B14">
      <w:pPr>
        <w:spacing w:before="100" w:beforeAutospacing="1"/>
        <w:ind w:left="720"/>
        <w:rPr>
          <w:sz w:val="28"/>
        </w:rPr>
      </w:pPr>
    </w:p>
    <w:p w:rsidR="001A2D5A" w:rsidRPr="00DA0B90" w:rsidRDefault="001A2D5A" w:rsidP="001A2D5A">
      <w:pPr>
        <w:ind w:left="426"/>
        <w:jc w:val="right"/>
        <w:rPr>
          <w:sz w:val="28"/>
        </w:rPr>
      </w:pPr>
    </w:p>
    <w:p w:rsidR="003620C3" w:rsidRPr="003620C3" w:rsidRDefault="003620C3" w:rsidP="003620C3">
      <w:pPr>
        <w:spacing w:line="276" w:lineRule="auto"/>
        <w:ind w:firstLine="284"/>
        <w:jc w:val="both"/>
        <w:rPr>
          <w:rFonts w:eastAsia="Calibri"/>
          <w:sz w:val="28"/>
          <w:szCs w:val="28"/>
          <w:lang w:eastAsia="en-US"/>
        </w:rPr>
      </w:pPr>
      <w:r w:rsidRPr="003620C3">
        <w:rPr>
          <w:rFonts w:eastAsia="Calibri"/>
          <w:sz w:val="28"/>
          <w:szCs w:val="28"/>
          <w:lang w:eastAsia="en-US"/>
        </w:rPr>
        <w:lastRenderedPageBreak/>
        <w:t xml:space="preserve">Медицинское обслуживание ведется по плану лечебно-профилактических мероприятий, составленному на 2015-2016 учебный год медсестрой совместно с администрацией. Кроме этого каждая возрастная группа ведет планирование мероприятий по профилактики гриппа и ОРВИ, согласно которому с детьми в осенне-зимний период проводились дополнительные оздоровительные мероприятия и процедуры. Проводилась массовая иммунизация детей вакциной против гриппа, привилось 34 ребенка. Во всех группах ведётся работа по закаливанию детей: ежедневные гигиенические процедуры, умывание рук до локтя, полоскание рта и горла кипяченой водой, воздушные ванны, гимнастика после сна, хождение босиком и др. </w:t>
      </w:r>
    </w:p>
    <w:p w:rsidR="003620C3" w:rsidRPr="003620C3" w:rsidRDefault="003620C3" w:rsidP="003620C3">
      <w:pPr>
        <w:ind w:firstLine="284"/>
        <w:jc w:val="both"/>
        <w:rPr>
          <w:rFonts w:eastAsia="Calibri"/>
          <w:sz w:val="28"/>
          <w:szCs w:val="28"/>
          <w:lang w:eastAsia="en-US"/>
        </w:rPr>
      </w:pPr>
      <w:r w:rsidRPr="003620C3">
        <w:rPr>
          <w:rFonts w:eastAsia="Calibri"/>
          <w:sz w:val="28"/>
          <w:szCs w:val="28"/>
          <w:lang w:eastAsia="en-US"/>
        </w:rPr>
        <w:t>В феврале-марте 2016 года отмечен  подъем заболеваний во всех группах в связи с эпидемией ОРВИ, особо тяжелого  течения.</w:t>
      </w:r>
    </w:p>
    <w:p w:rsidR="003620C3" w:rsidRPr="003620C3" w:rsidRDefault="003620C3" w:rsidP="003620C3">
      <w:pPr>
        <w:ind w:firstLine="284"/>
        <w:jc w:val="both"/>
        <w:rPr>
          <w:rFonts w:eastAsia="Calibri"/>
          <w:sz w:val="28"/>
          <w:szCs w:val="28"/>
          <w:lang w:eastAsia="en-US"/>
        </w:rPr>
      </w:pPr>
      <w:r w:rsidRPr="003620C3">
        <w:rPr>
          <w:rFonts w:eastAsia="Calibri"/>
          <w:sz w:val="28"/>
          <w:szCs w:val="28"/>
          <w:lang w:eastAsia="en-US"/>
        </w:rPr>
        <w:t>Увеличилось количество детей с I группой здоровья – на 11 %  (в сравнении с предыдущими годами).</w:t>
      </w:r>
    </w:p>
    <w:p w:rsidR="003620C3" w:rsidRPr="003620C3" w:rsidRDefault="003620C3" w:rsidP="003620C3">
      <w:pPr>
        <w:ind w:firstLine="284"/>
        <w:jc w:val="both"/>
        <w:rPr>
          <w:rFonts w:eastAsia="Calibri"/>
          <w:sz w:val="28"/>
          <w:szCs w:val="28"/>
          <w:lang w:eastAsia="en-US"/>
        </w:rPr>
      </w:pPr>
      <w:r w:rsidRPr="003620C3">
        <w:rPr>
          <w:rFonts w:eastAsia="Calibri"/>
          <w:sz w:val="28"/>
          <w:szCs w:val="28"/>
          <w:lang w:eastAsia="en-US"/>
        </w:rPr>
        <w:t>В течение учебного года была организована работа по наблюдению за состоянием здоровья детей, широко использовались различные методы профилактики и закаливания.</w:t>
      </w:r>
    </w:p>
    <w:p w:rsidR="003620C3" w:rsidRPr="003620C3" w:rsidRDefault="003620C3" w:rsidP="003620C3">
      <w:pPr>
        <w:ind w:firstLine="284"/>
        <w:jc w:val="both"/>
        <w:rPr>
          <w:rFonts w:eastAsia="Calibri"/>
          <w:sz w:val="28"/>
          <w:szCs w:val="28"/>
          <w:lang w:eastAsia="en-US"/>
        </w:rPr>
      </w:pPr>
      <w:r w:rsidRPr="003620C3">
        <w:rPr>
          <w:rFonts w:eastAsia="Calibri"/>
          <w:sz w:val="28"/>
          <w:szCs w:val="28"/>
          <w:lang w:eastAsia="en-US"/>
        </w:rPr>
        <w:t xml:space="preserve">Коллектив детского сада считает сохранение и укрепление здоровья своих воспитанников одной из главных задач воспитания и обучения, приобщения к здоровому образу жизни. </w:t>
      </w:r>
    </w:p>
    <w:p w:rsidR="003620C3" w:rsidRPr="003620C3" w:rsidRDefault="003620C3" w:rsidP="003620C3">
      <w:pPr>
        <w:ind w:firstLine="284"/>
        <w:jc w:val="both"/>
        <w:rPr>
          <w:rFonts w:eastAsia="Calibri"/>
          <w:sz w:val="28"/>
          <w:szCs w:val="28"/>
          <w:lang w:eastAsia="en-US"/>
        </w:rPr>
      </w:pPr>
      <w:r w:rsidRPr="003620C3">
        <w:rPr>
          <w:rFonts w:eastAsia="Calibri"/>
          <w:sz w:val="28"/>
          <w:szCs w:val="28"/>
          <w:lang w:eastAsia="en-US"/>
        </w:rPr>
        <w:t>Благодаря системной работе по охране жизни и здоровья участников образовательного процесса в течение года в ДОУ не отмечено вспышек заболеваний и случаев травматизма среди воспитанников и сотрудников.</w:t>
      </w:r>
    </w:p>
    <w:p w:rsidR="003620C3" w:rsidRPr="003620C3" w:rsidRDefault="003620C3" w:rsidP="003620C3">
      <w:pPr>
        <w:spacing w:before="240"/>
        <w:ind w:firstLine="284"/>
        <w:rPr>
          <w:rFonts w:eastAsia="Calibri"/>
          <w:sz w:val="28"/>
          <w:szCs w:val="28"/>
          <w:u w:val="single"/>
          <w:lang w:eastAsia="en-US"/>
        </w:rPr>
      </w:pPr>
      <w:r w:rsidRPr="003620C3">
        <w:rPr>
          <w:rFonts w:eastAsia="Calibri"/>
          <w:sz w:val="28"/>
          <w:szCs w:val="28"/>
          <w:u w:val="single"/>
          <w:lang w:eastAsia="en-US"/>
        </w:rPr>
        <w:t xml:space="preserve">  Анализ групп здоровья детей</w:t>
      </w:r>
    </w:p>
    <w:tbl>
      <w:tblPr>
        <w:tblW w:w="0" w:type="auto"/>
        <w:tblBorders>
          <w:top w:val="outset" w:sz="6" w:space="0" w:color="auto"/>
          <w:left w:val="outset" w:sz="6" w:space="0" w:color="auto"/>
          <w:bottom w:val="outset" w:sz="6" w:space="0" w:color="auto"/>
          <w:right w:val="outset" w:sz="6" w:space="0" w:color="auto"/>
        </w:tblBorders>
        <w:shd w:val="clear" w:color="auto" w:fill="F1F5F5"/>
        <w:tblCellMar>
          <w:left w:w="0" w:type="dxa"/>
          <w:right w:w="0" w:type="dxa"/>
        </w:tblCellMar>
        <w:tblLook w:val="04A0"/>
      </w:tblPr>
      <w:tblGrid>
        <w:gridCol w:w="2276"/>
        <w:gridCol w:w="684"/>
        <w:gridCol w:w="651"/>
        <w:gridCol w:w="620"/>
        <w:gridCol w:w="638"/>
        <w:gridCol w:w="661"/>
        <w:gridCol w:w="529"/>
        <w:gridCol w:w="623"/>
        <w:gridCol w:w="572"/>
        <w:gridCol w:w="705"/>
        <w:gridCol w:w="503"/>
        <w:gridCol w:w="582"/>
        <w:gridCol w:w="527"/>
      </w:tblGrid>
      <w:tr w:rsidR="003620C3" w:rsidRPr="003620C3" w:rsidTr="00E414C7">
        <w:tc>
          <w:tcPr>
            <w:tcW w:w="2276"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3620C3" w:rsidRPr="003620C3" w:rsidRDefault="003620C3" w:rsidP="003620C3">
            <w:pPr>
              <w:spacing w:before="240" w:line="312" w:lineRule="atLeast"/>
              <w:jc w:val="center"/>
              <w:rPr>
                <w:rFonts w:ascii="Helvetica" w:hAnsi="Helvetica" w:cs="Helvetica"/>
                <w:szCs w:val="28"/>
              </w:rPr>
            </w:pPr>
            <w:r w:rsidRPr="003620C3">
              <w:rPr>
                <w:b/>
                <w:bCs/>
                <w:i/>
                <w:iCs/>
                <w:szCs w:val="28"/>
                <w:bdr w:val="none" w:sz="0" w:space="0" w:color="auto" w:frame="1"/>
              </w:rPr>
              <w:t>Группы здоровья</w:t>
            </w:r>
          </w:p>
        </w:tc>
        <w:tc>
          <w:tcPr>
            <w:tcW w:w="2593"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20C3" w:rsidRPr="003620C3" w:rsidRDefault="003620C3" w:rsidP="003620C3">
            <w:pPr>
              <w:spacing w:line="312" w:lineRule="atLeast"/>
              <w:jc w:val="center"/>
              <w:rPr>
                <w:rFonts w:ascii="Helvetica" w:hAnsi="Helvetica" w:cs="Helvetica"/>
                <w:szCs w:val="28"/>
              </w:rPr>
            </w:pPr>
            <w:r w:rsidRPr="003620C3">
              <w:rPr>
                <w:b/>
                <w:bCs/>
                <w:i/>
                <w:iCs/>
                <w:szCs w:val="28"/>
                <w:bdr w:val="none" w:sz="0" w:space="0" w:color="auto" w:frame="1"/>
              </w:rPr>
              <w:t>Общее количество детей</w:t>
            </w:r>
          </w:p>
        </w:tc>
        <w:tc>
          <w:tcPr>
            <w:tcW w:w="238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20C3" w:rsidRPr="003620C3" w:rsidRDefault="003620C3" w:rsidP="003620C3">
            <w:pPr>
              <w:spacing w:line="312" w:lineRule="atLeast"/>
              <w:jc w:val="center"/>
              <w:rPr>
                <w:rFonts w:ascii="Helvetica" w:hAnsi="Helvetica" w:cs="Helvetica"/>
                <w:szCs w:val="28"/>
              </w:rPr>
            </w:pPr>
            <w:r w:rsidRPr="003620C3">
              <w:rPr>
                <w:b/>
                <w:bCs/>
                <w:i/>
                <w:iCs/>
                <w:szCs w:val="28"/>
                <w:bdr w:val="none" w:sz="0" w:space="0" w:color="auto" w:frame="1"/>
              </w:rPr>
              <w:t>Группы раннего возраста</w:t>
            </w:r>
          </w:p>
        </w:tc>
        <w:tc>
          <w:tcPr>
            <w:tcW w:w="2317"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20C3" w:rsidRPr="003620C3" w:rsidRDefault="003620C3" w:rsidP="003620C3">
            <w:pPr>
              <w:spacing w:line="312" w:lineRule="atLeast"/>
              <w:jc w:val="center"/>
              <w:rPr>
                <w:rFonts w:ascii="Helvetica" w:hAnsi="Helvetica" w:cs="Helvetica"/>
                <w:szCs w:val="28"/>
              </w:rPr>
            </w:pPr>
            <w:r w:rsidRPr="003620C3">
              <w:rPr>
                <w:b/>
                <w:bCs/>
                <w:i/>
                <w:iCs/>
                <w:szCs w:val="28"/>
                <w:bdr w:val="none" w:sz="0" w:space="0" w:color="auto" w:frame="1"/>
              </w:rPr>
              <w:t>Дошкольные группы.</w:t>
            </w:r>
          </w:p>
        </w:tc>
      </w:tr>
      <w:tr w:rsidR="003620C3" w:rsidRPr="003620C3" w:rsidTr="00E414C7">
        <w:tc>
          <w:tcPr>
            <w:tcW w:w="2276"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rPr>
                <w:rFonts w:ascii="Helvetica" w:hAnsi="Helvetica" w:cs="Helvetica"/>
                <w:szCs w:val="28"/>
              </w:rPr>
            </w:pPr>
          </w:p>
        </w:tc>
        <w:tc>
          <w:tcPr>
            <w:tcW w:w="1335"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b/>
                <w:szCs w:val="28"/>
              </w:rPr>
            </w:pPr>
            <w:r w:rsidRPr="003620C3">
              <w:rPr>
                <w:rFonts w:ascii="Helvetica" w:hAnsi="Helvetica" w:cs="Helvetica"/>
                <w:b/>
                <w:szCs w:val="28"/>
              </w:rPr>
              <w:t>2015</w:t>
            </w:r>
          </w:p>
        </w:tc>
        <w:tc>
          <w:tcPr>
            <w:tcW w:w="1258" w:type="dxa"/>
            <w:gridSpan w:val="2"/>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b/>
                <w:szCs w:val="28"/>
              </w:rPr>
            </w:pPr>
            <w:r w:rsidRPr="003620C3">
              <w:rPr>
                <w:rFonts w:ascii="Helvetica" w:hAnsi="Helvetica" w:cs="Helvetica"/>
                <w:b/>
                <w:szCs w:val="28"/>
              </w:rPr>
              <w:t>2016</w:t>
            </w:r>
          </w:p>
        </w:tc>
        <w:tc>
          <w:tcPr>
            <w:tcW w:w="1190"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b/>
                <w:szCs w:val="28"/>
              </w:rPr>
            </w:pPr>
            <w:r w:rsidRPr="003620C3">
              <w:rPr>
                <w:rFonts w:ascii="Helvetica" w:hAnsi="Helvetica" w:cs="Helvetica"/>
                <w:b/>
                <w:szCs w:val="28"/>
              </w:rPr>
              <w:t>2015</w:t>
            </w:r>
          </w:p>
        </w:tc>
        <w:tc>
          <w:tcPr>
            <w:tcW w:w="1195" w:type="dxa"/>
            <w:gridSpan w:val="2"/>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b/>
                <w:szCs w:val="28"/>
              </w:rPr>
            </w:pPr>
            <w:r w:rsidRPr="003620C3">
              <w:rPr>
                <w:rFonts w:ascii="Helvetica" w:hAnsi="Helvetica" w:cs="Helvetica"/>
                <w:b/>
                <w:szCs w:val="28"/>
              </w:rPr>
              <w:t>2016</w:t>
            </w:r>
          </w:p>
        </w:tc>
        <w:tc>
          <w:tcPr>
            <w:tcW w:w="120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b/>
                <w:szCs w:val="28"/>
              </w:rPr>
            </w:pPr>
            <w:r w:rsidRPr="003620C3">
              <w:rPr>
                <w:rFonts w:ascii="Helvetica" w:hAnsi="Helvetica" w:cs="Helvetica"/>
                <w:b/>
                <w:szCs w:val="28"/>
              </w:rPr>
              <w:t>2015</w:t>
            </w:r>
          </w:p>
        </w:tc>
        <w:tc>
          <w:tcPr>
            <w:tcW w:w="1109" w:type="dxa"/>
            <w:gridSpan w:val="2"/>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b/>
                <w:szCs w:val="28"/>
              </w:rPr>
            </w:pPr>
            <w:r w:rsidRPr="003620C3">
              <w:rPr>
                <w:rFonts w:ascii="Helvetica" w:hAnsi="Helvetica" w:cs="Helvetica"/>
                <w:b/>
                <w:szCs w:val="28"/>
              </w:rPr>
              <w:t>2016</w:t>
            </w:r>
          </w:p>
        </w:tc>
      </w:tr>
      <w:tr w:rsidR="003620C3" w:rsidRPr="003620C3" w:rsidTr="00E414C7">
        <w:tc>
          <w:tcPr>
            <w:tcW w:w="2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rPr>
                <w:rFonts w:ascii="Helvetica" w:hAnsi="Helvetica" w:cs="Helvetica"/>
                <w:i/>
                <w:szCs w:val="28"/>
              </w:rPr>
            </w:pPr>
            <w:r w:rsidRPr="003620C3">
              <w:rPr>
                <w:i/>
                <w:szCs w:val="28"/>
                <w:bdr w:val="none" w:sz="0" w:space="0" w:color="auto" w:frame="1"/>
                <w:lang w:val="en-US"/>
              </w:rPr>
              <w:t>I</w:t>
            </w:r>
            <w:r w:rsidRPr="003620C3">
              <w:rPr>
                <w:i/>
                <w:szCs w:val="28"/>
                <w:bdr w:val="none" w:sz="0" w:space="0" w:color="auto" w:frame="1"/>
              </w:rPr>
              <w:t> группа</w:t>
            </w:r>
          </w:p>
        </w:tc>
        <w:tc>
          <w:tcPr>
            <w:tcW w:w="684"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38</w:t>
            </w:r>
          </w:p>
        </w:tc>
        <w:tc>
          <w:tcPr>
            <w:tcW w:w="651" w:type="dxa"/>
            <w:tcBorders>
              <w:top w:val="nil"/>
              <w:left w:val="nil"/>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32%</w:t>
            </w:r>
          </w:p>
        </w:tc>
        <w:tc>
          <w:tcPr>
            <w:tcW w:w="620" w:type="dxa"/>
            <w:tcBorders>
              <w:top w:val="nil"/>
              <w:left w:val="single" w:sz="4" w:space="0" w:color="auto"/>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52</w:t>
            </w:r>
          </w:p>
        </w:tc>
        <w:tc>
          <w:tcPr>
            <w:tcW w:w="638" w:type="dxa"/>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43%</w:t>
            </w:r>
          </w:p>
        </w:tc>
        <w:tc>
          <w:tcPr>
            <w:tcW w:w="66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2</w:t>
            </w:r>
          </w:p>
        </w:tc>
        <w:tc>
          <w:tcPr>
            <w:tcW w:w="529" w:type="dxa"/>
            <w:tcBorders>
              <w:top w:val="nil"/>
              <w:left w:val="nil"/>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8%</w:t>
            </w:r>
          </w:p>
        </w:tc>
        <w:tc>
          <w:tcPr>
            <w:tcW w:w="623" w:type="dxa"/>
            <w:tcBorders>
              <w:top w:val="nil"/>
              <w:left w:val="single" w:sz="4" w:space="0" w:color="auto"/>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12</w:t>
            </w:r>
          </w:p>
        </w:tc>
        <w:tc>
          <w:tcPr>
            <w:tcW w:w="572" w:type="dxa"/>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48%</w:t>
            </w:r>
          </w:p>
        </w:tc>
        <w:tc>
          <w:tcPr>
            <w:tcW w:w="705"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36</w:t>
            </w:r>
          </w:p>
        </w:tc>
        <w:tc>
          <w:tcPr>
            <w:tcW w:w="503" w:type="dxa"/>
            <w:tcBorders>
              <w:top w:val="nil"/>
              <w:left w:val="nil"/>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38%</w:t>
            </w:r>
          </w:p>
        </w:tc>
        <w:tc>
          <w:tcPr>
            <w:tcW w:w="582" w:type="dxa"/>
            <w:tcBorders>
              <w:top w:val="nil"/>
              <w:left w:val="single" w:sz="4" w:space="0" w:color="auto"/>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40</w:t>
            </w:r>
          </w:p>
        </w:tc>
        <w:tc>
          <w:tcPr>
            <w:tcW w:w="527" w:type="dxa"/>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42%</w:t>
            </w:r>
          </w:p>
        </w:tc>
      </w:tr>
      <w:tr w:rsidR="003620C3" w:rsidRPr="003620C3" w:rsidTr="00E414C7">
        <w:tc>
          <w:tcPr>
            <w:tcW w:w="2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20C3" w:rsidRPr="003620C3" w:rsidRDefault="003620C3" w:rsidP="003620C3">
            <w:pPr>
              <w:spacing w:line="312" w:lineRule="atLeast"/>
              <w:rPr>
                <w:rFonts w:ascii="Helvetica" w:hAnsi="Helvetica" w:cs="Helvetica"/>
                <w:i/>
                <w:szCs w:val="28"/>
              </w:rPr>
            </w:pPr>
            <w:r w:rsidRPr="003620C3">
              <w:rPr>
                <w:i/>
                <w:szCs w:val="28"/>
                <w:bdr w:val="none" w:sz="0" w:space="0" w:color="auto" w:frame="1"/>
                <w:lang w:val="en-US"/>
              </w:rPr>
              <w:t>II</w:t>
            </w:r>
            <w:r w:rsidRPr="003620C3">
              <w:rPr>
                <w:i/>
                <w:szCs w:val="28"/>
                <w:bdr w:val="none" w:sz="0" w:space="0" w:color="auto" w:frame="1"/>
              </w:rPr>
              <w:t> группа</w:t>
            </w:r>
          </w:p>
        </w:tc>
        <w:tc>
          <w:tcPr>
            <w:tcW w:w="684"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80</w:t>
            </w:r>
          </w:p>
        </w:tc>
        <w:tc>
          <w:tcPr>
            <w:tcW w:w="651" w:type="dxa"/>
            <w:tcBorders>
              <w:top w:val="nil"/>
              <w:left w:val="nil"/>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68%</w:t>
            </w:r>
          </w:p>
        </w:tc>
        <w:tc>
          <w:tcPr>
            <w:tcW w:w="620" w:type="dxa"/>
            <w:tcBorders>
              <w:top w:val="nil"/>
              <w:left w:val="single" w:sz="4" w:space="0" w:color="auto"/>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68</w:t>
            </w:r>
          </w:p>
        </w:tc>
        <w:tc>
          <w:tcPr>
            <w:tcW w:w="638" w:type="dxa"/>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57%</w:t>
            </w:r>
          </w:p>
        </w:tc>
        <w:tc>
          <w:tcPr>
            <w:tcW w:w="66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22</w:t>
            </w:r>
          </w:p>
        </w:tc>
        <w:tc>
          <w:tcPr>
            <w:tcW w:w="529" w:type="dxa"/>
            <w:tcBorders>
              <w:top w:val="nil"/>
              <w:left w:val="nil"/>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92%</w:t>
            </w:r>
          </w:p>
        </w:tc>
        <w:tc>
          <w:tcPr>
            <w:tcW w:w="623" w:type="dxa"/>
            <w:tcBorders>
              <w:top w:val="nil"/>
              <w:left w:val="single" w:sz="4" w:space="0" w:color="auto"/>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13</w:t>
            </w:r>
          </w:p>
        </w:tc>
        <w:tc>
          <w:tcPr>
            <w:tcW w:w="572" w:type="dxa"/>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52%</w:t>
            </w:r>
          </w:p>
        </w:tc>
        <w:tc>
          <w:tcPr>
            <w:tcW w:w="705"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58</w:t>
            </w:r>
          </w:p>
        </w:tc>
        <w:tc>
          <w:tcPr>
            <w:tcW w:w="503" w:type="dxa"/>
            <w:tcBorders>
              <w:top w:val="nil"/>
              <w:left w:val="nil"/>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62%</w:t>
            </w:r>
          </w:p>
        </w:tc>
        <w:tc>
          <w:tcPr>
            <w:tcW w:w="582" w:type="dxa"/>
            <w:tcBorders>
              <w:top w:val="nil"/>
              <w:left w:val="single" w:sz="4" w:space="0" w:color="auto"/>
              <w:bottom w:val="single" w:sz="8" w:space="0" w:color="auto"/>
              <w:right w:val="single" w:sz="4"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55</w:t>
            </w:r>
          </w:p>
        </w:tc>
        <w:tc>
          <w:tcPr>
            <w:tcW w:w="527" w:type="dxa"/>
            <w:tcBorders>
              <w:top w:val="nil"/>
              <w:left w:val="single" w:sz="4" w:space="0" w:color="auto"/>
              <w:bottom w:val="single" w:sz="8" w:space="0" w:color="auto"/>
              <w:right w:val="single" w:sz="8" w:space="0" w:color="auto"/>
            </w:tcBorders>
            <w:shd w:val="clear" w:color="auto" w:fill="auto"/>
          </w:tcPr>
          <w:p w:rsidR="003620C3" w:rsidRPr="003620C3" w:rsidRDefault="003620C3" w:rsidP="003620C3">
            <w:pPr>
              <w:spacing w:line="312" w:lineRule="atLeast"/>
              <w:jc w:val="center"/>
              <w:rPr>
                <w:rFonts w:ascii="Helvetica" w:hAnsi="Helvetica" w:cs="Helvetica"/>
                <w:szCs w:val="28"/>
              </w:rPr>
            </w:pPr>
            <w:r w:rsidRPr="003620C3">
              <w:rPr>
                <w:rFonts w:ascii="Helvetica" w:hAnsi="Helvetica" w:cs="Helvetica"/>
                <w:szCs w:val="28"/>
              </w:rPr>
              <w:t>58%</w:t>
            </w:r>
          </w:p>
        </w:tc>
      </w:tr>
    </w:tbl>
    <w:p w:rsidR="003620C3" w:rsidRPr="003620C3" w:rsidRDefault="003620C3" w:rsidP="003620C3">
      <w:pPr>
        <w:spacing w:before="240" w:line="276" w:lineRule="auto"/>
        <w:ind w:firstLine="284"/>
        <w:rPr>
          <w:rFonts w:eastAsia="Calibri"/>
          <w:sz w:val="28"/>
          <w:szCs w:val="28"/>
          <w:u w:val="single"/>
          <w:lang w:eastAsia="en-US"/>
        </w:rPr>
      </w:pPr>
      <w:r w:rsidRPr="003620C3">
        <w:rPr>
          <w:rFonts w:eastAsia="Calibri"/>
          <w:sz w:val="28"/>
          <w:szCs w:val="28"/>
          <w:u w:val="single"/>
          <w:lang w:eastAsia="en-US"/>
        </w:rPr>
        <w:t>Отчет по заболеваемости детей</w:t>
      </w:r>
    </w:p>
    <w:tbl>
      <w:tblPr>
        <w:tblStyle w:val="a8"/>
        <w:tblW w:w="0" w:type="auto"/>
        <w:tblLook w:val="04A0"/>
      </w:tblPr>
      <w:tblGrid>
        <w:gridCol w:w="1287"/>
        <w:gridCol w:w="766"/>
        <w:gridCol w:w="683"/>
        <w:gridCol w:w="766"/>
        <w:gridCol w:w="741"/>
        <w:gridCol w:w="683"/>
        <w:gridCol w:w="560"/>
        <w:gridCol w:w="741"/>
        <w:gridCol w:w="683"/>
        <w:gridCol w:w="666"/>
        <w:gridCol w:w="741"/>
        <w:gridCol w:w="683"/>
        <w:gridCol w:w="571"/>
      </w:tblGrid>
      <w:tr w:rsidR="003620C3" w:rsidRPr="003620C3" w:rsidTr="00E414C7">
        <w:tc>
          <w:tcPr>
            <w:tcW w:w="1914" w:type="dxa"/>
          </w:tcPr>
          <w:p w:rsidR="003620C3" w:rsidRPr="003620C3" w:rsidRDefault="003620C3" w:rsidP="003620C3">
            <w:pPr>
              <w:spacing w:before="240" w:line="332" w:lineRule="atLeast"/>
              <w:jc w:val="center"/>
              <w:rPr>
                <w:b/>
                <w:color w:val="323232"/>
                <w:szCs w:val="28"/>
                <w:bdr w:val="none" w:sz="0" w:space="0" w:color="auto" w:frame="1"/>
              </w:rPr>
            </w:pPr>
            <w:r w:rsidRPr="003620C3">
              <w:rPr>
                <w:b/>
                <w:color w:val="323232"/>
                <w:szCs w:val="28"/>
                <w:bdr w:val="none" w:sz="0" w:space="0" w:color="auto" w:frame="1"/>
              </w:rPr>
              <w:t>Год</w:t>
            </w:r>
          </w:p>
        </w:tc>
        <w:tc>
          <w:tcPr>
            <w:tcW w:w="1914" w:type="dxa"/>
            <w:gridSpan w:val="3"/>
          </w:tcPr>
          <w:p w:rsidR="003620C3" w:rsidRPr="003620C3" w:rsidRDefault="003620C3" w:rsidP="003620C3">
            <w:pPr>
              <w:spacing w:line="332" w:lineRule="atLeast"/>
              <w:jc w:val="center"/>
              <w:rPr>
                <w:b/>
                <w:color w:val="323232"/>
                <w:szCs w:val="28"/>
                <w:bdr w:val="none" w:sz="0" w:space="0" w:color="auto" w:frame="1"/>
              </w:rPr>
            </w:pPr>
            <w:r w:rsidRPr="003620C3">
              <w:rPr>
                <w:b/>
                <w:color w:val="323232"/>
                <w:szCs w:val="28"/>
                <w:bdr w:val="none" w:sz="0" w:space="0" w:color="auto" w:frame="1"/>
              </w:rPr>
              <w:t>Посещаемость</w:t>
            </w:r>
          </w:p>
        </w:tc>
        <w:tc>
          <w:tcPr>
            <w:tcW w:w="1914" w:type="dxa"/>
            <w:gridSpan w:val="3"/>
          </w:tcPr>
          <w:p w:rsidR="003620C3" w:rsidRPr="003620C3" w:rsidRDefault="003620C3" w:rsidP="003620C3">
            <w:pPr>
              <w:spacing w:line="332" w:lineRule="atLeast"/>
              <w:jc w:val="center"/>
              <w:rPr>
                <w:b/>
                <w:color w:val="323232"/>
                <w:szCs w:val="28"/>
                <w:bdr w:val="none" w:sz="0" w:space="0" w:color="auto" w:frame="1"/>
              </w:rPr>
            </w:pPr>
            <w:r w:rsidRPr="003620C3">
              <w:rPr>
                <w:b/>
                <w:color w:val="323232"/>
                <w:szCs w:val="28"/>
                <w:bdr w:val="none" w:sz="0" w:space="0" w:color="auto" w:frame="1"/>
              </w:rPr>
              <w:t>Пропущено дней по болезни</w:t>
            </w:r>
          </w:p>
        </w:tc>
        <w:tc>
          <w:tcPr>
            <w:tcW w:w="1914" w:type="dxa"/>
            <w:gridSpan w:val="3"/>
          </w:tcPr>
          <w:p w:rsidR="003620C3" w:rsidRPr="003620C3" w:rsidRDefault="003620C3" w:rsidP="003620C3">
            <w:pPr>
              <w:spacing w:line="332" w:lineRule="atLeast"/>
              <w:jc w:val="center"/>
              <w:rPr>
                <w:b/>
                <w:color w:val="323232"/>
                <w:szCs w:val="28"/>
                <w:bdr w:val="none" w:sz="0" w:space="0" w:color="auto" w:frame="1"/>
              </w:rPr>
            </w:pPr>
            <w:r w:rsidRPr="003620C3">
              <w:rPr>
                <w:b/>
                <w:color w:val="323232"/>
                <w:szCs w:val="28"/>
                <w:bdr w:val="none" w:sz="0" w:space="0" w:color="auto" w:frame="1"/>
              </w:rPr>
              <w:t>По домашней причине</w:t>
            </w:r>
          </w:p>
        </w:tc>
        <w:tc>
          <w:tcPr>
            <w:tcW w:w="1915" w:type="dxa"/>
            <w:gridSpan w:val="3"/>
          </w:tcPr>
          <w:p w:rsidR="003620C3" w:rsidRPr="003620C3" w:rsidRDefault="003620C3" w:rsidP="003620C3">
            <w:pPr>
              <w:spacing w:line="332" w:lineRule="atLeast"/>
              <w:jc w:val="center"/>
              <w:rPr>
                <w:b/>
                <w:color w:val="323232"/>
                <w:szCs w:val="28"/>
                <w:bdr w:val="none" w:sz="0" w:space="0" w:color="auto" w:frame="1"/>
              </w:rPr>
            </w:pPr>
            <w:r w:rsidRPr="003620C3">
              <w:rPr>
                <w:b/>
                <w:color w:val="323232"/>
                <w:szCs w:val="28"/>
                <w:bdr w:val="none" w:sz="0" w:space="0" w:color="auto" w:frame="1"/>
              </w:rPr>
              <w:t>Кол-во случаев заболеваний</w:t>
            </w:r>
          </w:p>
        </w:tc>
      </w:tr>
      <w:tr w:rsidR="003620C3" w:rsidRPr="003620C3" w:rsidTr="00E414C7">
        <w:tc>
          <w:tcPr>
            <w:tcW w:w="1914" w:type="dxa"/>
          </w:tcPr>
          <w:p w:rsidR="003620C3" w:rsidRPr="003620C3" w:rsidRDefault="003620C3" w:rsidP="003620C3">
            <w:pPr>
              <w:spacing w:line="332" w:lineRule="atLeast"/>
              <w:ind w:firstLine="284"/>
              <w:rPr>
                <w:b/>
                <w:color w:val="323232"/>
                <w:szCs w:val="28"/>
                <w:bdr w:val="none" w:sz="0" w:space="0" w:color="auto" w:frame="1"/>
              </w:rPr>
            </w:pPr>
          </w:p>
        </w:tc>
        <w:tc>
          <w:tcPr>
            <w:tcW w:w="735"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всего</w:t>
            </w:r>
          </w:p>
        </w:tc>
        <w:tc>
          <w:tcPr>
            <w:tcW w:w="570"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ясли</w:t>
            </w:r>
          </w:p>
        </w:tc>
        <w:tc>
          <w:tcPr>
            <w:tcW w:w="609"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сад</w:t>
            </w:r>
          </w:p>
        </w:tc>
        <w:tc>
          <w:tcPr>
            <w:tcW w:w="675"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всего</w:t>
            </w:r>
          </w:p>
        </w:tc>
        <w:tc>
          <w:tcPr>
            <w:tcW w:w="615"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ясли</w:t>
            </w:r>
          </w:p>
        </w:tc>
        <w:tc>
          <w:tcPr>
            <w:tcW w:w="624"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сад</w:t>
            </w:r>
          </w:p>
        </w:tc>
        <w:tc>
          <w:tcPr>
            <w:tcW w:w="630"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всего</w:t>
            </w:r>
          </w:p>
        </w:tc>
        <w:tc>
          <w:tcPr>
            <w:tcW w:w="570"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ясли</w:t>
            </w:r>
          </w:p>
        </w:tc>
        <w:tc>
          <w:tcPr>
            <w:tcW w:w="714"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сад</w:t>
            </w:r>
          </w:p>
        </w:tc>
        <w:tc>
          <w:tcPr>
            <w:tcW w:w="555"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всего</w:t>
            </w:r>
          </w:p>
        </w:tc>
        <w:tc>
          <w:tcPr>
            <w:tcW w:w="675"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ясли</w:t>
            </w:r>
          </w:p>
        </w:tc>
        <w:tc>
          <w:tcPr>
            <w:tcW w:w="685" w:type="dxa"/>
          </w:tcPr>
          <w:p w:rsidR="003620C3" w:rsidRPr="003620C3" w:rsidRDefault="003620C3" w:rsidP="003620C3">
            <w:pPr>
              <w:spacing w:line="332" w:lineRule="atLeast"/>
              <w:rPr>
                <w:b/>
                <w:color w:val="323232"/>
                <w:szCs w:val="28"/>
                <w:bdr w:val="none" w:sz="0" w:space="0" w:color="auto" w:frame="1"/>
              </w:rPr>
            </w:pPr>
            <w:r w:rsidRPr="003620C3">
              <w:rPr>
                <w:b/>
                <w:color w:val="323232"/>
                <w:szCs w:val="28"/>
                <w:bdr w:val="none" w:sz="0" w:space="0" w:color="auto" w:frame="1"/>
              </w:rPr>
              <w:t>сад</w:t>
            </w:r>
          </w:p>
        </w:tc>
      </w:tr>
      <w:tr w:rsidR="003620C3" w:rsidRPr="003620C3" w:rsidTr="00E414C7">
        <w:tc>
          <w:tcPr>
            <w:tcW w:w="1914" w:type="dxa"/>
          </w:tcPr>
          <w:p w:rsidR="003620C3" w:rsidRPr="003620C3" w:rsidRDefault="003620C3" w:rsidP="003620C3">
            <w:pPr>
              <w:jc w:val="center"/>
              <w:rPr>
                <w:i/>
                <w:szCs w:val="28"/>
                <w:bdr w:val="none" w:sz="0" w:space="0" w:color="auto" w:frame="1"/>
              </w:rPr>
            </w:pPr>
            <w:r w:rsidRPr="003620C3">
              <w:rPr>
                <w:i/>
                <w:szCs w:val="28"/>
                <w:bdr w:val="none" w:sz="0" w:space="0" w:color="auto" w:frame="1"/>
              </w:rPr>
              <w:t>Сентябрь – декабрь  2015 год</w:t>
            </w:r>
          </w:p>
        </w:tc>
        <w:tc>
          <w:tcPr>
            <w:tcW w:w="73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6923</w:t>
            </w:r>
          </w:p>
        </w:tc>
        <w:tc>
          <w:tcPr>
            <w:tcW w:w="570"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1210</w:t>
            </w:r>
          </w:p>
        </w:tc>
        <w:tc>
          <w:tcPr>
            <w:tcW w:w="609"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5713</w:t>
            </w:r>
          </w:p>
        </w:tc>
        <w:tc>
          <w:tcPr>
            <w:tcW w:w="67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632</w:t>
            </w:r>
          </w:p>
        </w:tc>
        <w:tc>
          <w:tcPr>
            <w:tcW w:w="61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215</w:t>
            </w:r>
          </w:p>
        </w:tc>
        <w:tc>
          <w:tcPr>
            <w:tcW w:w="624"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417</w:t>
            </w:r>
          </w:p>
        </w:tc>
        <w:tc>
          <w:tcPr>
            <w:tcW w:w="630"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2647</w:t>
            </w:r>
          </w:p>
        </w:tc>
        <w:tc>
          <w:tcPr>
            <w:tcW w:w="570"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469</w:t>
            </w:r>
          </w:p>
        </w:tc>
        <w:tc>
          <w:tcPr>
            <w:tcW w:w="714"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2178</w:t>
            </w:r>
          </w:p>
        </w:tc>
        <w:tc>
          <w:tcPr>
            <w:tcW w:w="55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80</w:t>
            </w:r>
          </w:p>
        </w:tc>
        <w:tc>
          <w:tcPr>
            <w:tcW w:w="67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28</w:t>
            </w:r>
          </w:p>
        </w:tc>
        <w:tc>
          <w:tcPr>
            <w:tcW w:w="68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52</w:t>
            </w:r>
          </w:p>
        </w:tc>
      </w:tr>
      <w:tr w:rsidR="003620C3" w:rsidRPr="003620C3" w:rsidTr="00E414C7">
        <w:tc>
          <w:tcPr>
            <w:tcW w:w="1914" w:type="dxa"/>
          </w:tcPr>
          <w:p w:rsidR="003620C3" w:rsidRPr="003620C3" w:rsidRDefault="003620C3" w:rsidP="003620C3">
            <w:pPr>
              <w:jc w:val="center"/>
              <w:rPr>
                <w:i/>
                <w:szCs w:val="28"/>
                <w:bdr w:val="none" w:sz="0" w:space="0" w:color="auto" w:frame="1"/>
              </w:rPr>
            </w:pPr>
            <w:r w:rsidRPr="003620C3">
              <w:rPr>
                <w:i/>
                <w:szCs w:val="28"/>
                <w:bdr w:val="none" w:sz="0" w:space="0" w:color="auto" w:frame="1"/>
              </w:rPr>
              <w:t xml:space="preserve">Январь – апрель </w:t>
            </w:r>
          </w:p>
          <w:p w:rsidR="003620C3" w:rsidRPr="003620C3" w:rsidRDefault="003620C3" w:rsidP="003620C3">
            <w:pPr>
              <w:jc w:val="center"/>
              <w:rPr>
                <w:i/>
                <w:szCs w:val="28"/>
                <w:bdr w:val="none" w:sz="0" w:space="0" w:color="auto" w:frame="1"/>
              </w:rPr>
            </w:pPr>
            <w:r w:rsidRPr="003620C3">
              <w:rPr>
                <w:i/>
                <w:szCs w:val="28"/>
                <w:bdr w:val="none" w:sz="0" w:space="0" w:color="auto" w:frame="1"/>
              </w:rPr>
              <w:t xml:space="preserve"> 2016 год</w:t>
            </w:r>
          </w:p>
        </w:tc>
        <w:tc>
          <w:tcPr>
            <w:tcW w:w="73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6122</w:t>
            </w:r>
          </w:p>
        </w:tc>
        <w:tc>
          <w:tcPr>
            <w:tcW w:w="570"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1138</w:t>
            </w:r>
          </w:p>
        </w:tc>
        <w:tc>
          <w:tcPr>
            <w:tcW w:w="609"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4984</w:t>
            </w:r>
          </w:p>
        </w:tc>
        <w:tc>
          <w:tcPr>
            <w:tcW w:w="67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563</w:t>
            </w:r>
          </w:p>
        </w:tc>
        <w:tc>
          <w:tcPr>
            <w:tcW w:w="61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174</w:t>
            </w:r>
          </w:p>
        </w:tc>
        <w:tc>
          <w:tcPr>
            <w:tcW w:w="624"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389</w:t>
            </w:r>
          </w:p>
        </w:tc>
        <w:tc>
          <w:tcPr>
            <w:tcW w:w="630"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2594</w:t>
            </w:r>
          </w:p>
        </w:tc>
        <w:tc>
          <w:tcPr>
            <w:tcW w:w="570"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651</w:t>
            </w:r>
          </w:p>
        </w:tc>
        <w:tc>
          <w:tcPr>
            <w:tcW w:w="714"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1943</w:t>
            </w:r>
          </w:p>
        </w:tc>
        <w:tc>
          <w:tcPr>
            <w:tcW w:w="55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85</w:t>
            </w:r>
          </w:p>
        </w:tc>
        <w:tc>
          <w:tcPr>
            <w:tcW w:w="67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31</w:t>
            </w:r>
          </w:p>
        </w:tc>
        <w:tc>
          <w:tcPr>
            <w:tcW w:w="685" w:type="dxa"/>
          </w:tcPr>
          <w:p w:rsidR="003620C3" w:rsidRPr="003620C3" w:rsidRDefault="003620C3" w:rsidP="003620C3">
            <w:pPr>
              <w:spacing w:line="332" w:lineRule="atLeast"/>
              <w:rPr>
                <w:szCs w:val="28"/>
                <w:bdr w:val="none" w:sz="0" w:space="0" w:color="auto" w:frame="1"/>
              </w:rPr>
            </w:pPr>
            <w:r w:rsidRPr="003620C3">
              <w:rPr>
                <w:szCs w:val="28"/>
                <w:bdr w:val="none" w:sz="0" w:space="0" w:color="auto" w:frame="1"/>
              </w:rPr>
              <w:t>54</w:t>
            </w:r>
          </w:p>
        </w:tc>
      </w:tr>
      <w:tr w:rsidR="003620C3" w:rsidRPr="003620C3" w:rsidTr="00E414C7">
        <w:tc>
          <w:tcPr>
            <w:tcW w:w="1914" w:type="dxa"/>
          </w:tcPr>
          <w:p w:rsidR="003620C3" w:rsidRPr="003620C3" w:rsidRDefault="003620C3" w:rsidP="003620C3">
            <w:pPr>
              <w:jc w:val="center"/>
              <w:rPr>
                <w:i/>
                <w:szCs w:val="28"/>
                <w:bdr w:val="none" w:sz="0" w:space="0" w:color="auto" w:frame="1"/>
              </w:rPr>
            </w:pPr>
            <w:r>
              <w:rPr>
                <w:i/>
                <w:szCs w:val="28"/>
                <w:bdr w:val="none" w:sz="0" w:space="0" w:color="auto" w:frame="1"/>
              </w:rPr>
              <w:t>Итого:</w:t>
            </w:r>
          </w:p>
        </w:tc>
        <w:tc>
          <w:tcPr>
            <w:tcW w:w="735" w:type="dxa"/>
          </w:tcPr>
          <w:p w:rsidR="003620C3" w:rsidRPr="003620C3" w:rsidRDefault="003620C3" w:rsidP="003620C3">
            <w:pPr>
              <w:spacing w:line="332" w:lineRule="atLeast"/>
              <w:rPr>
                <w:szCs w:val="28"/>
                <w:bdr w:val="none" w:sz="0" w:space="0" w:color="auto" w:frame="1"/>
              </w:rPr>
            </w:pPr>
            <w:r>
              <w:rPr>
                <w:szCs w:val="28"/>
                <w:bdr w:val="none" w:sz="0" w:space="0" w:color="auto" w:frame="1"/>
              </w:rPr>
              <w:t>13045</w:t>
            </w:r>
          </w:p>
        </w:tc>
        <w:tc>
          <w:tcPr>
            <w:tcW w:w="570" w:type="dxa"/>
          </w:tcPr>
          <w:p w:rsidR="003620C3" w:rsidRPr="003620C3" w:rsidRDefault="003620C3" w:rsidP="003620C3">
            <w:pPr>
              <w:spacing w:line="332" w:lineRule="atLeast"/>
              <w:rPr>
                <w:szCs w:val="28"/>
                <w:bdr w:val="none" w:sz="0" w:space="0" w:color="auto" w:frame="1"/>
              </w:rPr>
            </w:pPr>
            <w:r>
              <w:rPr>
                <w:szCs w:val="28"/>
                <w:bdr w:val="none" w:sz="0" w:space="0" w:color="auto" w:frame="1"/>
              </w:rPr>
              <w:t>2348</w:t>
            </w:r>
          </w:p>
        </w:tc>
        <w:tc>
          <w:tcPr>
            <w:tcW w:w="609" w:type="dxa"/>
          </w:tcPr>
          <w:p w:rsidR="003620C3" w:rsidRPr="003620C3" w:rsidRDefault="003620C3" w:rsidP="003620C3">
            <w:pPr>
              <w:spacing w:line="332" w:lineRule="atLeast"/>
              <w:rPr>
                <w:szCs w:val="28"/>
                <w:bdr w:val="none" w:sz="0" w:space="0" w:color="auto" w:frame="1"/>
              </w:rPr>
            </w:pPr>
            <w:r>
              <w:rPr>
                <w:szCs w:val="28"/>
                <w:bdr w:val="none" w:sz="0" w:space="0" w:color="auto" w:frame="1"/>
              </w:rPr>
              <w:t>10697</w:t>
            </w:r>
          </w:p>
        </w:tc>
        <w:tc>
          <w:tcPr>
            <w:tcW w:w="675" w:type="dxa"/>
          </w:tcPr>
          <w:p w:rsidR="003620C3" w:rsidRPr="003620C3" w:rsidRDefault="003620C3" w:rsidP="003620C3">
            <w:pPr>
              <w:spacing w:line="332" w:lineRule="atLeast"/>
              <w:rPr>
                <w:szCs w:val="28"/>
                <w:bdr w:val="none" w:sz="0" w:space="0" w:color="auto" w:frame="1"/>
              </w:rPr>
            </w:pPr>
            <w:r>
              <w:rPr>
                <w:szCs w:val="28"/>
                <w:bdr w:val="none" w:sz="0" w:space="0" w:color="auto" w:frame="1"/>
              </w:rPr>
              <w:t>1195</w:t>
            </w:r>
          </w:p>
        </w:tc>
        <w:tc>
          <w:tcPr>
            <w:tcW w:w="615" w:type="dxa"/>
          </w:tcPr>
          <w:p w:rsidR="003620C3" w:rsidRPr="003620C3" w:rsidRDefault="003620C3" w:rsidP="003620C3">
            <w:pPr>
              <w:spacing w:line="332" w:lineRule="atLeast"/>
              <w:rPr>
                <w:szCs w:val="28"/>
                <w:bdr w:val="none" w:sz="0" w:space="0" w:color="auto" w:frame="1"/>
              </w:rPr>
            </w:pPr>
            <w:r>
              <w:rPr>
                <w:szCs w:val="28"/>
                <w:bdr w:val="none" w:sz="0" w:space="0" w:color="auto" w:frame="1"/>
              </w:rPr>
              <w:t>389</w:t>
            </w:r>
          </w:p>
        </w:tc>
        <w:tc>
          <w:tcPr>
            <w:tcW w:w="624" w:type="dxa"/>
          </w:tcPr>
          <w:p w:rsidR="003620C3" w:rsidRPr="003620C3" w:rsidRDefault="003620C3" w:rsidP="003620C3">
            <w:pPr>
              <w:spacing w:line="332" w:lineRule="atLeast"/>
              <w:rPr>
                <w:szCs w:val="28"/>
                <w:bdr w:val="none" w:sz="0" w:space="0" w:color="auto" w:frame="1"/>
              </w:rPr>
            </w:pPr>
            <w:r>
              <w:rPr>
                <w:szCs w:val="28"/>
                <w:bdr w:val="none" w:sz="0" w:space="0" w:color="auto" w:frame="1"/>
              </w:rPr>
              <w:t>806</w:t>
            </w:r>
          </w:p>
        </w:tc>
        <w:tc>
          <w:tcPr>
            <w:tcW w:w="630" w:type="dxa"/>
          </w:tcPr>
          <w:p w:rsidR="003620C3" w:rsidRPr="003620C3" w:rsidRDefault="003620C3" w:rsidP="003620C3">
            <w:pPr>
              <w:spacing w:line="332" w:lineRule="atLeast"/>
              <w:rPr>
                <w:szCs w:val="28"/>
                <w:bdr w:val="none" w:sz="0" w:space="0" w:color="auto" w:frame="1"/>
              </w:rPr>
            </w:pPr>
            <w:r>
              <w:rPr>
                <w:szCs w:val="28"/>
                <w:bdr w:val="none" w:sz="0" w:space="0" w:color="auto" w:frame="1"/>
              </w:rPr>
              <w:t>5241</w:t>
            </w:r>
          </w:p>
        </w:tc>
        <w:tc>
          <w:tcPr>
            <w:tcW w:w="570" w:type="dxa"/>
          </w:tcPr>
          <w:p w:rsidR="003620C3" w:rsidRPr="003620C3" w:rsidRDefault="003620C3" w:rsidP="003620C3">
            <w:pPr>
              <w:spacing w:line="332" w:lineRule="atLeast"/>
              <w:rPr>
                <w:szCs w:val="28"/>
                <w:bdr w:val="none" w:sz="0" w:space="0" w:color="auto" w:frame="1"/>
              </w:rPr>
            </w:pPr>
            <w:r>
              <w:rPr>
                <w:szCs w:val="28"/>
                <w:bdr w:val="none" w:sz="0" w:space="0" w:color="auto" w:frame="1"/>
              </w:rPr>
              <w:t>1120</w:t>
            </w:r>
          </w:p>
        </w:tc>
        <w:tc>
          <w:tcPr>
            <w:tcW w:w="714" w:type="dxa"/>
          </w:tcPr>
          <w:p w:rsidR="003620C3" w:rsidRPr="003620C3" w:rsidRDefault="003620C3" w:rsidP="003620C3">
            <w:pPr>
              <w:spacing w:line="332" w:lineRule="atLeast"/>
              <w:rPr>
                <w:szCs w:val="28"/>
                <w:bdr w:val="none" w:sz="0" w:space="0" w:color="auto" w:frame="1"/>
              </w:rPr>
            </w:pPr>
            <w:r>
              <w:rPr>
                <w:szCs w:val="28"/>
                <w:bdr w:val="none" w:sz="0" w:space="0" w:color="auto" w:frame="1"/>
              </w:rPr>
              <w:t>4121</w:t>
            </w:r>
          </w:p>
        </w:tc>
        <w:tc>
          <w:tcPr>
            <w:tcW w:w="555" w:type="dxa"/>
          </w:tcPr>
          <w:p w:rsidR="003620C3" w:rsidRPr="003620C3" w:rsidRDefault="003620C3" w:rsidP="003620C3">
            <w:pPr>
              <w:spacing w:line="332" w:lineRule="atLeast"/>
              <w:rPr>
                <w:szCs w:val="28"/>
                <w:bdr w:val="none" w:sz="0" w:space="0" w:color="auto" w:frame="1"/>
              </w:rPr>
            </w:pPr>
            <w:r>
              <w:rPr>
                <w:szCs w:val="28"/>
                <w:bdr w:val="none" w:sz="0" w:space="0" w:color="auto" w:frame="1"/>
              </w:rPr>
              <w:t>165</w:t>
            </w:r>
          </w:p>
        </w:tc>
        <w:tc>
          <w:tcPr>
            <w:tcW w:w="675" w:type="dxa"/>
          </w:tcPr>
          <w:p w:rsidR="003620C3" w:rsidRPr="003620C3" w:rsidRDefault="003620C3" w:rsidP="003620C3">
            <w:pPr>
              <w:spacing w:line="332" w:lineRule="atLeast"/>
              <w:rPr>
                <w:szCs w:val="28"/>
                <w:bdr w:val="none" w:sz="0" w:space="0" w:color="auto" w:frame="1"/>
              </w:rPr>
            </w:pPr>
            <w:r>
              <w:rPr>
                <w:szCs w:val="28"/>
                <w:bdr w:val="none" w:sz="0" w:space="0" w:color="auto" w:frame="1"/>
              </w:rPr>
              <w:t>59</w:t>
            </w:r>
          </w:p>
        </w:tc>
        <w:tc>
          <w:tcPr>
            <w:tcW w:w="685" w:type="dxa"/>
          </w:tcPr>
          <w:p w:rsidR="003620C3" w:rsidRPr="003620C3" w:rsidRDefault="003620C3" w:rsidP="003620C3">
            <w:pPr>
              <w:spacing w:line="332" w:lineRule="atLeast"/>
              <w:rPr>
                <w:szCs w:val="28"/>
                <w:bdr w:val="none" w:sz="0" w:space="0" w:color="auto" w:frame="1"/>
              </w:rPr>
            </w:pPr>
            <w:r>
              <w:rPr>
                <w:szCs w:val="28"/>
                <w:bdr w:val="none" w:sz="0" w:space="0" w:color="auto" w:frame="1"/>
              </w:rPr>
              <w:t>106</w:t>
            </w:r>
          </w:p>
        </w:tc>
      </w:tr>
    </w:tbl>
    <w:p w:rsidR="007A03D3" w:rsidRDefault="007A03D3"/>
    <w:p w:rsidR="003620C3" w:rsidRPr="003620C3" w:rsidRDefault="003620C3" w:rsidP="003620C3">
      <w:pPr>
        <w:ind w:firstLine="567"/>
        <w:jc w:val="both"/>
        <w:rPr>
          <w:sz w:val="28"/>
          <w:szCs w:val="28"/>
        </w:rPr>
      </w:pPr>
      <w:r w:rsidRPr="003620C3">
        <w:rPr>
          <w:sz w:val="28"/>
          <w:szCs w:val="28"/>
        </w:rPr>
        <w:lastRenderedPageBreak/>
        <w:t xml:space="preserve">При планировании физкультурно-оздоровительной работы отражены все  направления: в течение года особое внимание уделяется формированию навыков здорового образа жизни (личной гигиене, заботе об окружающих, о профилактике заболеваний, безопасности жизнедеятельности, правила первой помощи, поддержание порядка в окружающей обстановке и др.). В увлекательной, наглядно-практической форме воспитатели обогащают представления детей о здоровье, об организме, его потребностях, о способах предупреждения травматизма, закаливании. В соответствии с программными задачами и возрастными особенностями дети овладевали новыми видами движений, комплексами ОРУ с предметами и без предметов, строевыми упражнениям.           </w:t>
      </w:r>
    </w:p>
    <w:p w:rsidR="003620C3" w:rsidRPr="003620C3" w:rsidRDefault="003620C3" w:rsidP="00027CE1">
      <w:pPr>
        <w:ind w:firstLine="567"/>
        <w:jc w:val="both"/>
        <w:rPr>
          <w:sz w:val="28"/>
          <w:szCs w:val="28"/>
        </w:rPr>
      </w:pPr>
      <w:r w:rsidRPr="003620C3">
        <w:rPr>
          <w:sz w:val="28"/>
          <w:szCs w:val="28"/>
        </w:rPr>
        <w:t>В 2015-2016 учебном году число дней пропущенных  по болезни на 1 ребенка уменьшилось, что свидетельствует об эффективных мерах профилактики, проводимых персоналом и педагогами ДОУ.</w:t>
      </w:r>
    </w:p>
    <w:p w:rsidR="003620C3" w:rsidRPr="003620C3" w:rsidRDefault="003620C3" w:rsidP="00027CE1">
      <w:pPr>
        <w:ind w:firstLine="284"/>
        <w:rPr>
          <w:sz w:val="28"/>
          <w:szCs w:val="28"/>
        </w:rPr>
      </w:pPr>
      <w:r w:rsidRPr="003620C3">
        <w:rPr>
          <w:sz w:val="28"/>
          <w:szCs w:val="28"/>
        </w:rPr>
        <w:t xml:space="preserve">В детском саду проводится комплекс мероприятий в неблагоприятный эпидемический период.   Строго соблюдается календарь профилактических прививок. </w:t>
      </w:r>
    </w:p>
    <w:p w:rsidR="003620C3" w:rsidRPr="003620C3" w:rsidRDefault="003620C3" w:rsidP="003620C3">
      <w:pPr>
        <w:spacing w:after="200" w:line="276" w:lineRule="auto"/>
        <w:ind w:firstLine="284"/>
        <w:rPr>
          <w:rFonts w:eastAsia="Calibri"/>
          <w:sz w:val="28"/>
          <w:szCs w:val="28"/>
          <w:u w:val="single"/>
          <w:lang w:eastAsia="en-US"/>
        </w:rPr>
      </w:pPr>
      <w:r w:rsidRPr="003620C3">
        <w:rPr>
          <w:rFonts w:eastAsia="Calibri"/>
          <w:sz w:val="28"/>
          <w:szCs w:val="28"/>
          <w:u w:val="single"/>
          <w:lang w:eastAsia="en-US"/>
        </w:rPr>
        <w:t xml:space="preserve">Вывод: </w:t>
      </w:r>
    </w:p>
    <w:p w:rsidR="003620C3" w:rsidRPr="003620C3" w:rsidRDefault="003620C3" w:rsidP="003620C3">
      <w:pPr>
        <w:spacing w:after="200" w:line="276" w:lineRule="auto"/>
        <w:ind w:firstLine="284"/>
        <w:jc w:val="both"/>
        <w:rPr>
          <w:rFonts w:eastAsia="Calibri"/>
          <w:sz w:val="28"/>
          <w:szCs w:val="28"/>
          <w:lang w:eastAsia="en-US"/>
        </w:rPr>
      </w:pPr>
      <w:r w:rsidRPr="003620C3">
        <w:rPr>
          <w:rFonts w:eastAsia="Calibri"/>
          <w:sz w:val="28"/>
          <w:szCs w:val="28"/>
          <w:lang w:eastAsia="en-US"/>
        </w:rPr>
        <w:t>В ДОУ созданы благоприятные условия, соблюдается режим дня, обеспечивается заботливый уход за каждым ребенком. Большое место отводится спортивным развлечениям и досугам. Но вместе с тем существует ряд недостатков: относительно высокие показатели детской заболеваемости наблюдались во вновь сформированной группе раннего возраста. Родители приводят не долеченных детей в детский сад с признаками ОРВИ, при этом заболевают другие дети. С родителями проводились беседы, медицинской сестрой совместно с воспитателем проводился утренний фильтр детей, дети с признаками болезни повторно отстранялись от посещения детского сада. Но современные родители поставлены в такие условия, что могут потерять работу; среди родителей нередко наблюдается равнодушие к здоровью своих детей, их трудно убедить обследовать детей у специалистов.</w:t>
      </w:r>
    </w:p>
    <w:p w:rsidR="003620C3" w:rsidRPr="003620C3" w:rsidRDefault="003620C3" w:rsidP="003620C3">
      <w:pPr>
        <w:jc w:val="center"/>
        <w:rPr>
          <w:b/>
          <w:sz w:val="28"/>
          <w:szCs w:val="28"/>
        </w:rPr>
      </w:pPr>
      <w:r w:rsidRPr="003620C3">
        <w:rPr>
          <w:b/>
          <w:sz w:val="28"/>
          <w:szCs w:val="28"/>
        </w:rPr>
        <w:t>Работа по физическому воспитанию.</w:t>
      </w:r>
    </w:p>
    <w:p w:rsidR="003620C3" w:rsidRPr="003620C3" w:rsidRDefault="003620C3" w:rsidP="003620C3">
      <w:pPr>
        <w:ind w:firstLine="567"/>
        <w:jc w:val="both"/>
        <w:rPr>
          <w:sz w:val="28"/>
          <w:szCs w:val="28"/>
        </w:rPr>
      </w:pPr>
      <w:r w:rsidRPr="003620C3">
        <w:rPr>
          <w:sz w:val="28"/>
          <w:szCs w:val="28"/>
        </w:rPr>
        <w:t xml:space="preserve">Особое внимание в ДОУ уделяется физическому развитию ребенка как одному из важнейших условий воспитания здорового человека. Нормированная, необходимая и достаточная двигательная активность детей в детском саду обеспечивается через утреннюю ритмическую гимнастику и гимнастику после сна,  физкультурные занятия, динамические паузы, проведение физкультурных развлечений по тематике календарно-тематического плана и государственных праздников. </w:t>
      </w:r>
    </w:p>
    <w:p w:rsidR="003620C3" w:rsidRDefault="003620C3" w:rsidP="003620C3">
      <w:pPr>
        <w:ind w:firstLine="567"/>
        <w:jc w:val="both"/>
        <w:rPr>
          <w:sz w:val="28"/>
          <w:szCs w:val="28"/>
        </w:rPr>
      </w:pPr>
      <w:r w:rsidRPr="003620C3">
        <w:rPr>
          <w:sz w:val="28"/>
          <w:szCs w:val="28"/>
        </w:rPr>
        <w:t>Организованная образовательная деятельность проводилась с детьми 4 – 7 лет.</w:t>
      </w:r>
    </w:p>
    <w:p w:rsidR="009D690B" w:rsidRDefault="009D690B" w:rsidP="003620C3">
      <w:pPr>
        <w:ind w:firstLine="567"/>
        <w:jc w:val="both"/>
        <w:rPr>
          <w:sz w:val="28"/>
          <w:szCs w:val="28"/>
        </w:rPr>
      </w:pPr>
    </w:p>
    <w:p w:rsidR="009D690B" w:rsidRPr="009D690B" w:rsidRDefault="009D690B" w:rsidP="009D690B">
      <w:pPr>
        <w:ind w:firstLine="284"/>
        <w:jc w:val="both"/>
        <w:rPr>
          <w:sz w:val="28"/>
        </w:rPr>
      </w:pPr>
      <w:r w:rsidRPr="009D690B">
        <w:rPr>
          <w:sz w:val="28"/>
        </w:rPr>
        <w:lastRenderedPageBreak/>
        <w:t xml:space="preserve">В основе организации нормированной двигательной активности лежат следующие принципы: </w:t>
      </w:r>
    </w:p>
    <w:p w:rsidR="009D690B" w:rsidRPr="009D690B" w:rsidRDefault="009D690B" w:rsidP="009D690B">
      <w:pPr>
        <w:ind w:firstLine="284"/>
        <w:jc w:val="both"/>
        <w:rPr>
          <w:sz w:val="28"/>
        </w:rPr>
      </w:pPr>
      <w:r w:rsidRPr="009D690B">
        <w:rPr>
          <w:sz w:val="28"/>
        </w:rPr>
        <w:t xml:space="preserve">  - эмоциональная комфортность ребенка; </w:t>
      </w:r>
    </w:p>
    <w:p w:rsidR="009D690B" w:rsidRPr="009D690B" w:rsidRDefault="009D690B" w:rsidP="009D690B">
      <w:pPr>
        <w:ind w:firstLine="284"/>
        <w:jc w:val="both"/>
        <w:rPr>
          <w:sz w:val="28"/>
        </w:rPr>
      </w:pPr>
      <w:r w:rsidRPr="009D690B">
        <w:rPr>
          <w:sz w:val="28"/>
        </w:rPr>
        <w:t xml:space="preserve">   -доступность, систематичность и преемственность проведения оздоровительных мероприятий в режиме дня;  </w:t>
      </w:r>
    </w:p>
    <w:p w:rsidR="009D690B" w:rsidRPr="009D690B" w:rsidRDefault="009D690B" w:rsidP="009D690B">
      <w:pPr>
        <w:ind w:firstLine="284"/>
        <w:jc w:val="both"/>
        <w:rPr>
          <w:sz w:val="28"/>
        </w:rPr>
      </w:pPr>
      <w:r w:rsidRPr="009D690B">
        <w:rPr>
          <w:sz w:val="28"/>
        </w:rPr>
        <w:t xml:space="preserve">  - дифференциация и индивидуализация дозирования физической нагрузки с учетом физического развития, уровня подготовленности и состояния здоровья ребенка, с учетом гендерных особенностей девочек и мальчиков.  </w:t>
      </w:r>
    </w:p>
    <w:p w:rsidR="009D690B" w:rsidRPr="009D690B" w:rsidRDefault="009D690B" w:rsidP="009D690B">
      <w:pPr>
        <w:ind w:firstLine="284"/>
        <w:jc w:val="both"/>
        <w:rPr>
          <w:sz w:val="28"/>
        </w:rPr>
      </w:pPr>
      <w:r w:rsidRPr="009D690B">
        <w:rPr>
          <w:sz w:val="28"/>
        </w:rPr>
        <w:t xml:space="preserve">    - постепенное повышение требований к качеству выполнения движений.</w:t>
      </w:r>
    </w:p>
    <w:p w:rsidR="009D690B" w:rsidRPr="009D690B" w:rsidRDefault="009D690B" w:rsidP="009D690B">
      <w:pPr>
        <w:ind w:firstLine="284"/>
        <w:jc w:val="both"/>
        <w:rPr>
          <w:sz w:val="28"/>
        </w:rPr>
      </w:pPr>
      <w:r w:rsidRPr="009D690B">
        <w:rPr>
          <w:b/>
          <w:sz w:val="32"/>
          <w:szCs w:val="28"/>
        </w:rPr>
        <w:t xml:space="preserve"> </w:t>
      </w:r>
      <w:r w:rsidRPr="009D690B">
        <w:rPr>
          <w:sz w:val="28"/>
        </w:rPr>
        <w:t xml:space="preserve">На основе данных мониторинга состояние физического развития и физической подготовленности детей 4-7 лет после соответствующей  математической обработки выявлены следующие показатели, по шкале возрастно-половые показатели двигательных качеств детей дошкольного возраста (показатели приведены в сравнении с прошлым годами): </w:t>
      </w:r>
    </w:p>
    <w:p w:rsidR="009D690B" w:rsidRPr="009D690B" w:rsidRDefault="009D690B" w:rsidP="009D690B">
      <w:pPr>
        <w:ind w:firstLine="284"/>
        <w:jc w:val="both"/>
        <w:rPr>
          <w:sz w:val="28"/>
        </w:rPr>
      </w:pPr>
      <w:r w:rsidRPr="009D690B">
        <w:rPr>
          <w:sz w:val="28"/>
        </w:rPr>
        <w:t xml:space="preserve">Проведя сравнительный мониторинг, можно сделать вывод, что уровень двигательной активности повысился в сравнении с 2015 годом по прыжкам в высоту с разбега, в длину с места и незначительно понизился в беге и метании. По сравнению с 2014 годом уровень двигательной деятельности понизился в беге, метании. По другим направлениям на одном уровне с небольшим изменением.  </w:t>
      </w:r>
      <w:proofErr w:type="gramStart"/>
      <w:r w:rsidRPr="009D690B">
        <w:rPr>
          <w:sz w:val="28"/>
        </w:rPr>
        <w:t xml:space="preserve">Такие изменения, прежде всего, связаны с недостаточным оснащением физкультурного оборудования в детском саду, отсутствии спортивной площадки и мест для определенных видов занятий спортом (прыжки, бег, метание), так же свою роль </w:t>
      </w:r>
      <w:r>
        <w:rPr>
          <w:sz w:val="28"/>
        </w:rPr>
        <w:t>сыграли и погодные условия</w:t>
      </w:r>
      <w:r w:rsidRPr="009D690B">
        <w:rPr>
          <w:sz w:val="28"/>
        </w:rPr>
        <w:t>, частые снегопады мешали активной двигательной активности.</w:t>
      </w:r>
      <w:proofErr w:type="gramEnd"/>
      <w:r w:rsidRPr="009D690B">
        <w:rPr>
          <w:sz w:val="28"/>
        </w:rPr>
        <w:t xml:space="preserve"> Конечно</w:t>
      </w:r>
      <w:r>
        <w:rPr>
          <w:sz w:val="28"/>
        </w:rPr>
        <w:t>,</w:t>
      </w:r>
      <w:r w:rsidRPr="009D690B">
        <w:rPr>
          <w:sz w:val="28"/>
        </w:rPr>
        <w:t xml:space="preserve"> нельзя не отметить, что дети стали меньше двигаться и больше проводить время у телевизоров и </w:t>
      </w:r>
      <w:proofErr w:type="gramStart"/>
      <w:r w:rsidRPr="009D690B">
        <w:rPr>
          <w:sz w:val="28"/>
        </w:rPr>
        <w:t>компьютеров</w:t>
      </w:r>
      <w:proofErr w:type="gramEnd"/>
      <w:r w:rsidRPr="009D690B">
        <w:rPr>
          <w:sz w:val="28"/>
        </w:rPr>
        <w:t xml:space="preserve"> предпочитая их спорту, родителям воспитанников удобнее, что ребенок находится дома и с ним не надо гулять.</w:t>
      </w:r>
    </w:p>
    <w:p w:rsidR="009D690B" w:rsidRPr="009D690B" w:rsidRDefault="009D690B" w:rsidP="009D690B">
      <w:pPr>
        <w:ind w:firstLine="284"/>
        <w:jc w:val="both"/>
        <w:rPr>
          <w:sz w:val="28"/>
        </w:rPr>
      </w:pPr>
      <w:r w:rsidRPr="009D690B">
        <w:rPr>
          <w:sz w:val="28"/>
        </w:rPr>
        <w:t xml:space="preserve"> Поэтому в первую очередь необходимо наладить работу с родителями по данному направлению в виде бесед, наглядной агитации, привлечении в изготовлении спортивного оборудования и инвентаря. Организовать реконструкцию одного из прогулочных участков под спортивную площадку, так же с привлечением родителей. Вскопать участок для прыжков, освободить площадь для проведения подвижных игр, оборудовать кольца для метания мечей, приобрести дополнительный материал в виде мячей разного размера. Ввести в работу педагогов планирование походов на различные объекты спорта совместно с родителями, беседы по данной теме с детьми о пользе физкультуры и спорта</w:t>
      </w:r>
      <w:proofErr w:type="gramStart"/>
      <w:r w:rsidRPr="009D690B">
        <w:rPr>
          <w:sz w:val="28"/>
        </w:rPr>
        <w:t xml:space="preserve"> ,</w:t>
      </w:r>
      <w:proofErr w:type="gramEnd"/>
      <w:r w:rsidRPr="009D690B">
        <w:rPr>
          <w:sz w:val="28"/>
        </w:rPr>
        <w:t xml:space="preserve"> а так же по ЗОЖ.</w:t>
      </w:r>
    </w:p>
    <w:p w:rsidR="009D690B" w:rsidRPr="009D690B" w:rsidRDefault="009D690B" w:rsidP="009D690B">
      <w:pPr>
        <w:ind w:firstLine="284"/>
        <w:jc w:val="both"/>
        <w:rPr>
          <w:sz w:val="28"/>
        </w:rPr>
      </w:pPr>
      <w:r w:rsidRPr="009D690B">
        <w:rPr>
          <w:sz w:val="28"/>
        </w:rPr>
        <w:t xml:space="preserve">Выносить больше спортивного оборудования на участок для индивидуальной и свободной деятельности. Проводить больше времени на свежем воздухе, уделять особое внимание планированию игр с бегом и метанием в режимных моментах и образовательной деятельности. </w:t>
      </w:r>
    </w:p>
    <w:p w:rsidR="009D690B" w:rsidRPr="003620C3" w:rsidRDefault="009D690B" w:rsidP="003620C3">
      <w:pPr>
        <w:ind w:firstLine="567"/>
        <w:jc w:val="both"/>
        <w:rPr>
          <w:sz w:val="28"/>
          <w:szCs w:val="28"/>
        </w:rPr>
      </w:pPr>
    </w:p>
    <w:p w:rsidR="003620C3" w:rsidRDefault="003620C3"/>
    <w:p w:rsidR="003620C3" w:rsidRDefault="003620C3">
      <w:pPr>
        <w:rPr>
          <w:rFonts w:eastAsiaTheme="minorHAnsi"/>
          <w:sz w:val="28"/>
          <w:szCs w:val="22"/>
          <w:lang w:eastAsia="en-US"/>
        </w:rPr>
      </w:pPr>
      <w:r>
        <w:lastRenderedPageBreak/>
        <w:t xml:space="preserve">2.  </w:t>
      </w:r>
      <w:r w:rsidRPr="003B6B14">
        <w:rPr>
          <w:rFonts w:eastAsiaTheme="minorHAnsi"/>
          <w:sz w:val="28"/>
          <w:szCs w:val="22"/>
          <w:lang w:eastAsia="en-US"/>
        </w:rPr>
        <w:t>Анализ воспитательно-образовательной работы за 2015-2016 учебный год</w:t>
      </w:r>
      <w:r>
        <w:rPr>
          <w:rFonts w:eastAsiaTheme="minorHAnsi"/>
          <w:sz w:val="28"/>
          <w:szCs w:val="22"/>
          <w:lang w:eastAsia="en-US"/>
        </w:rPr>
        <w:t xml:space="preserve"> представила зам. зав. по ВМР Н.В.Аносова:-</w:t>
      </w:r>
    </w:p>
    <w:p w:rsidR="005D366A" w:rsidRPr="005D366A" w:rsidRDefault="003620C3" w:rsidP="003620C3">
      <w:pPr>
        <w:ind w:firstLine="567"/>
        <w:jc w:val="both"/>
        <w:rPr>
          <w:sz w:val="28"/>
          <w:szCs w:val="28"/>
          <w:u w:val="single"/>
        </w:rPr>
      </w:pPr>
      <w:r>
        <w:rPr>
          <w:rFonts w:eastAsiaTheme="minorHAnsi"/>
          <w:sz w:val="28"/>
          <w:szCs w:val="22"/>
          <w:lang w:eastAsia="en-US"/>
        </w:rPr>
        <w:t>«</w:t>
      </w:r>
      <w:r w:rsidR="005D366A" w:rsidRPr="005D366A">
        <w:rPr>
          <w:rFonts w:eastAsiaTheme="minorHAnsi"/>
          <w:sz w:val="28"/>
          <w:szCs w:val="22"/>
          <w:u w:val="single"/>
          <w:lang w:eastAsia="en-US"/>
        </w:rPr>
        <w:t>Анализ результатов</w:t>
      </w:r>
      <w:r w:rsidR="005D366A" w:rsidRPr="003B6B14">
        <w:rPr>
          <w:rFonts w:eastAsiaTheme="minorHAnsi"/>
          <w:sz w:val="28"/>
          <w:szCs w:val="22"/>
          <w:u w:val="single"/>
          <w:lang w:eastAsia="en-US"/>
        </w:rPr>
        <w:t xml:space="preserve"> адаптации детей 1 мл</w:t>
      </w:r>
      <w:proofErr w:type="gramStart"/>
      <w:r w:rsidR="005D366A" w:rsidRPr="003B6B14">
        <w:rPr>
          <w:rFonts w:eastAsiaTheme="minorHAnsi"/>
          <w:sz w:val="28"/>
          <w:szCs w:val="22"/>
          <w:u w:val="single"/>
          <w:lang w:eastAsia="en-US"/>
        </w:rPr>
        <w:t>.</w:t>
      </w:r>
      <w:proofErr w:type="gramEnd"/>
      <w:r w:rsidR="005D366A" w:rsidRPr="003B6B14">
        <w:rPr>
          <w:rFonts w:eastAsiaTheme="minorHAnsi"/>
          <w:sz w:val="28"/>
          <w:szCs w:val="22"/>
          <w:u w:val="single"/>
          <w:lang w:eastAsia="en-US"/>
        </w:rPr>
        <w:t xml:space="preserve"> </w:t>
      </w:r>
      <w:proofErr w:type="gramStart"/>
      <w:r w:rsidR="005D366A" w:rsidRPr="003B6B14">
        <w:rPr>
          <w:rFonts w:eastAsiaTheme="minorHAnsi"/>
          <w:sz w:val="28"/>
          <w:szCs w:val="22"/>
          <w:u w:val="single"/>
          <w:lang w:eastAsia="en-US"/>
        </w:rPr>
        <w:t>г</w:t>
      </w:r>
      <w:proofErr w:type="gramEnd"/>
      <w:r w:rsidR="005D366A" w:rsidRPr="003B6B14">
        <w:rPr>
          <w:rFonts w:eastAsiaTheme="minorHAnsi"/>
          <w:sz w:val="28"/>
          <w:szCs w:val="22"/>
          <w:u w:val="single"/>
          <w:lang w:eastAsia="en-US"/>
        </w:rPr>
        <w:t>руппы</w:t>
      </w:r>
      <w:r w:rsidR="005D366A" w:rsidRPr="005D366A">
        <w:rPr>
          <w:rFonts w:eastAsiaTheme="minorHAnsi"/>
          <w:sz w:val="28"/>
          <w:szCs w:val="22"/>
          <w:u w:val="single"/>
          <w:lang w:eastAsia="en-US"/>
        </w:rPr>
        <w:t>.</w:t>
      </w:r>
      <w:r w:rsidR="005D366A" w:rsidRPr="005D366A">
        <w:rPr>
          <w:sz w:val="28"/>
          <w:szCs w:val="28"/>
          <w:u w:val="single"/>
        </w:rPr>
        <w:t xml:space="preserve"> </w:t>
      </w:r>
    </w:p>
    <w:p w:rsidR="003620C3" w:rsidRPr="003620C3" w:rsidRDefault="003620C3" w:rsidP="003620C3">
      <w:pPr>
        <w:ind w:firstLine="567"/>
        <w:jc w:val="both"/>
        <w:rPr>
          <w:sz w:val="28"/>
          <w:szCs w:val="28"/>
        </w:rPr>
      </w:pPr>
      <w:r w:rsidRPr="003620C3">
        <w:rPr>
          <w:sz w:val="28"/>
          <w:szCs w:val="28"/>
        </w:rPr>
        <w:t xml:space="preserve">В рамках </w:t>
      </w:r>
      <w:r w:rsidR="005D366A">
        <w:rPr>
          <w:sz w:val="28"/>
          <w:szCs w:val="28"/>
        </w:rPr>
        <w:t>работы группы раннего возраста</w:t>
      </w:r>
      <w:r w:rsidRPr="003620C3">
        <w:rPr>
          <w:sz w:val="28"/>
          <w:szCs w:val="28"/>
        </w:rPr>
        <w:t xml:space="preserve"> продолжена работа по созданию условий для наилучшей адаптации детей вновь поступивших в дошкольное учреждение и по созданию благоприятного психологического микроклимата в группах.  </w:t>
      </w:r>
    </w:p>
    <w:p w:rsidR="003620C3" w:rsidRPr="003620C3" w:rsidRDefault="003620C3" w:rsidP="003620C3">
      <w:pPr>
        <w:ind w:firstLine="567"/>
        <w:jc w:val="both"/>
        <w:rPr>
          <w:sz w:val="28"/>
          <w:szCs w:val="28"/>
        </w:rPr>
      </w:pPr>
      <w:r w:rsidRPr="003620C3">
        <w:rPr>
          <w:sz w:val="28"/>
          <w:szCs w:val="28"/>
        </w:rPr>
        <w:t>Дети, вновь поступившие в группу, находились под постоянным наблюдением специалистов. Проведено административно-групповое совещание, с привлечение не только медицинского, но и педагогического персонала,  на котором рассматривались особенности развития и осуществления индивидуального подхода к детям, испытывающим трудности адаптации и развития. </w:t>
      </w:r>
    </w:p>
    <w:p w:rsidR="003620C3" w:rsidRPr="003620C3" w:rsidRDefault="003620C3" w:rsidP="003620C3">
      <w:pPr>
        <w:ind w:firstLine="567"/>
        <w:jc w:val="both"/>
        <w:rPr>
          <w:sz w:val="28"/>
          <w:szCs w:val="28"/>
        </w:rPr>
      </w:pPr>
      <w:r w:rsidRPr="003620C3">
        <w:rPr>
          <w:sz w:val="28"/>
          <w:szCs w:val="28"/>
        </w:rPr>
        <w:t>Нами были отмечены моменты характерные для этапов прохождения адаптации и вливания в коллектив, в группу:</w:t>
      </w:r>
    </w:p>
    <w:p w:rsidR="003620C3" w:rsidRPr="003620C3" w:rsidRDefault="003620C3" w:rsidP="003620C3">
      <w:pPr>
        <w:ind w:firstLine="567"/>
        <w:jc w:val="both"/>
        <w:rPr>
          <w:sz w:val="28"/>
          <w:szCs w:val="28"/>
        </w:rPr>
      </w:pPr>
      <w:r w:rsidRPr="003620C3">
        <w:rPr>
          <w:sz w:val="28"/>
          <w:szCs w:val="28"/>
        </w:rPr>
        <w:t xml:space="preserve">- проявление индивидуальных реакций на новую ситуацию, характер которых зависит </w:t>
      </w:r>
      <w:proofErr w:type="gramStart"/>
      <w:r w:rsidRPr="003620C3">
        <w:rPr>
          <w:sz w:val="28"/>
          <w:szCs w:val="28"/>
        </w:rPr>
        <w:t>от</w:t>
      </w:r>
      <w:proofErr w:type="gramEnd"/>
      <w:r w:rsidRPr="003620C3">
        <w:rPr>
          <w:sz w:val="28"/>
          <w:szCs w:val="28"/>
        </w:rPr>
        <w:t xml:space="preserve">  </w:t>
      </w:r>
      <w:proofErr w:type="gramStart"/>
      <w:r w:rsidRPr="003620C3">
        <w:rPr>
          <w:sz w:val="28"/>
          <w:szCs w:val="28"/>
        </w:rPr>
        <w:t>психофизиологических</w:t>
      </w:r>
      <w:proofErr w:type="gramEnd"/>
      <w:r w:rsidRPr="003620C3">
        <w:rPr>
          <w:sz w:val="28"/>
          <w:szCs w:val="28"/>
        </w:rPr>
        <w:t xml:space="preserve"> и личностных  особенностях ребенка;</w:t>
      </w:r>
    </w:p>
    <w:p w:rsidR="003620C3" w:rsidRPr="003620C3" w:rsidRDefault="003620C3" w:rsidP="003620C3">
      <w:pPr>
        <w:ind w:firstLine="567"/>
        <w:jc w:val="both"/>
        <w:rPr>
          <w:sz w:val="28"/>
          <w:szCs w:val="28"/>
        </w:rPr>
      </w:pPr>
      <w:r w:rsidRPr="003620C3">
        <w:rPr>
          <w:sz w:val="28"/>
          <w:szCs w:val="28"/>
        </w:rPr>
        <w:t>- благополучное эмоциональное развитие ребенка позволяет детям  лучше адаптироваться;</w:t>
      </w:r>
    </w:p>
    <w:p w:rsidR="003620C3" w:rsidRPr="003620C3" w:rsidRDefault="003620C3" w:rsidP="003620C3">
      <w:pPr>
        <w:ind w:firstLine="567"/>
        <w:jc w:val="both"/>
        <w:rPr>
          <w:sz w:val="28"/>
          <w:szCs w:val="28"/>
        </w:rPr>
      </w:pPr>
      <w:r w:rsidRPr="003620C3">
        <w:rPr>
          <w:sz w:val="28"/>
          <w:szCs w:val="28"/>
        </w:rPr>
        <w:t xml:space="preserve">- у детей наблюдалось стабильное положительное эмоциональное состояние, т.е. дети в основном пребывают в хорошем настроении, активно играют, взаимодействуют с взрослыми и сверстниками, соблюдают режим дня, хорошо кушают. </w:t>
      </w:r>
    </w:p>
    <w:p w:rsidR="003620C3" w:rsidRPr="003620C3" w:rsidRDefault="003620C3" w:rsidP="003620C3">
      <w:pPr>
        <w:ind w:firstLine="567"/>
        <w:jc w:val="both"/>
        <w:rPr>
          <w:sz w:val="28"/>
          <w:szCs w:val="28"/>
        </w:rPr>
      </w:pPr>
      <w:r w:rsidRPr="003620C3">
        <w:rPr>
          <w:sz w:val="28"/>
          <w:szCs w:val="28"/>
        </w:rPr>
        <w:t>Для благополучного течения адаптации детей к условиям детского учреждения у педагогов имеется следующий методический материал: памятки, методические рекомендации, план профилактической работы, организуемой с детьми.</w:t>
      </w:r>
    </w:p>
    <w:p w:rsidR="003620C3" w:rsidRPr="003620C3" w:rsidRDefault="003620C3" w:rsidP="003620C3">
      <w:pPr>
        <w:ind w:firstLine="567"/>
        <w:jc w:val="both"/>
        <w:rPr>
          <w:sz w:val="28"/>
          <w:szCs w:val="28"/>
        </w:rPr>
      </w:pPr>
      <w:r w:rsidRPr="003620C3">
        <w:rPr>
          <w:sz w:val="28"/>
          <w:szCs w:val="28"/>
        </w:rPr>
        <w:t xml:space="preserve">Важную роль в облегчении адаптации играет предметно-развивающая среда в группе, которая способствует снижению стресса у детей, обеспечивает их комфортное состояние. </w:t>
      </w:r>
    </w:p>
    <w:p w:rsidR="003620C3" w:rsidRPr="003620C3" w:rsidRDefault="003620C3" w:rsidP="003620C3">
      <w:pPr>
        <w:ind w:firstLine="567"/>
        <w:jc w:val="both"/>
        <w:rPr>
          <w:sz w:val="28"/>
          <w:szCs w:val="28"/>
        </w:rPr>
      </w:pPr>
      <w:r w:rsidRPr="003620C3">
        <w:rPr>
          <w:sz w:val="28"/>
          <w:szCs w:val="28"/>
        </w:rPr>
        <w:t xml:space="preserve">Среда  организована так, что побуждает детей взаимодействовать с ее различными элементами, повышая тем самым функциональную активность ребенка. </w:t>
      </w:r>
    </w:p>
    <w:p w:rsidR="003620C3" w:rsidRPr="003620C3" w:rsidRDefault="003620C3" w:rsidP="003620C3">
      <w:pPr>
        <w:ind w:firstLine="567"/>
        <w:jc w:val="both"/>
        <w:rPr>
          <w:color w:val="808080" w:themeColor="background1" w:themeShade="80"/>
          <w:sz w:val="28"/>
          <w:szCs w:val="28"/>
        </w:rPr>
      </w:pPr>
      <w:r w:rsidRPr="003620C3">
        <w:rPr>
          <w:sz w:val="28"/>
          <w:szCs w:val="28"/>
        </w:rPr>
        <w:t xml:space="preserve">Отсутствие детей раннего возраста с </w:t>
      </w:r>
      <w:proofErr w:type="spellStart"/>
      <w:r w:rsidRPr="003620C3">
        <w:rPr>
          <w:sz w:val="28"/>
          <w:szCs w:val="28"/>
        </w:rPr>
        <w:t>дезадаптацией</w:t>
      </w:r>
      <w:proofErr w:type="spellEnd"/>
      <w:r w:rsidRPr="003620C3">
        <w:rPr>
          <w:sz w:val="28"/>
          <w:szCs w:val="28"/>
        </w:rPr>
        <w:t xml:space="preserve"> обусловлено слаженной и систематической работой воспитателей групп,  и медицинского работника. С детьми данных возрастных категорий  в период с октября по апрель текущего года систематически проводилась групповая профилактическая работа по предупреждению </w:t>
      </w:r>
      <w:proofErr w:type="spellStart"/>
      <w:r w:rsidRPr="003620C3">
        <w:rPr>
          <w:sz w:val="28"/>
          <w:szCs w:val="28"/>
        </w:rPr>
        <w:t>дезадаптации</w:t>
      </w:r>
      <w:proofErr w:type="spellEnd"/>
      <w:r w:rsidRPr="003620C3">
        <w:rPr>
          <w:sz w:val="28"/>
          <w:szCs w:val="28"/>
        </w:rPr>
        <w:t xml:space="preserve"> и снижению тревожности у детей к условиям ДОУ. Результатами данной работы стал высокий процент детей успешно преодолевших стресс поступления в ДОУ и  адаптировавшихся к его условиям. Параллельно работе с детьми ведется информационная работа с родителями (консультации, семинары-практикумы по проблемам взаимодействия с детьми раннего и младшего возраста, их </w:t>
      </w:r>
      <w:r w:rsidRPr="003620C3">
        <w:rPr>
          <w:sz w:val="28"/>
          <w:szCs w:val="28"/>
        </w:rPr>
        <w:lastRenderedPageBreak/>
        <w:t>развитию, воспитанию). В работе с детьми раннего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 и взрослых. Воспитатели создают условия для развития речи детей: играют с детьми в речевые игры, совместно прослушивают детские песенки, читают книжки, развивают звукоподражания. Стимулируют возникновение интереса к лепке, аппликации, пальчиковому рисованию и т.д. Педагогами групп раннего возраста проводятся занятия по освоению основных видов движений, закаливающие мероприятия. Музыкальный руководитель проводит в группах раннего возраста музыкальные занятия.</w:t>
      </w:r>
      <w:r w:rsidRPr="003620C3">
        <w:rPr>
          <w:color w:val="808080" w:themeColor="background1" w:themeShade="80"/>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406"/>
        <w:gridCol w:w="2410"/>
        <w:gridCol w:w="2410"/>
      </w:tblGrid>
      <w:tr w:rsidR="003620C3" w:rsidRPr="003620C3" w:rsidTr="00E414C7">
        <w:trPr>
          <w:trHeight w:val="291"/>
        </w:trPr>
        <w:tc>
          <w:tcPr>
            <w:tcW w:w="9464" w:type="dxa"/>
            <w:gridSpan w:val="4"/>
            <w:tcBorders>
              <w:top w:val="nil"/>
              <w:left w:val="nil"/>
              <w:bottom w:val="nil"/>
              <w:right w:val="nil"/>
            </w:tcBorders>
          </w:tcPr>
          <w:p w:rsidR="003620C3" w:rsidRPr="003620C3" w:rsidRDefault="003620C3" w:rsidP="003620C3">
            <w:pPr>
              <w:overflowPunct w:val="0"/>
              <w:autoSpaceDE w:val="0"/>
              <w:autoSpaceDN w:val="0"/>
              <w:adjustRightInd w:val="0"/>
              <w:ind w:firstLine="567"/>
              <w:jc w:val="center"/>
              <w:textAlignment w:val="baseline"/>
              <w:rPr>
                <w:sz w:val="28"/>
                <w:szCs w:val="28"/>
              </w:rPr>
            </w:pPr>
          </w:p>
        </w:tc>
      </w:tr>
      <w:tr w:rsidR="003620C3" w:rsidRPr="003620C3" w:rsidTr="00E414C7">
        <w:trPr>
          <w:trHeight w:val="281"/>
        </w:trPr>
        <w:tc>
          <w:tcPr>
            <w:tcW w:w="9464" w:type="dxa"/>
            <w:gridSpan w:val="4"/>
            <w:tcBorders>
              <w:top w:val="nil"/>
              <w:left w:val="nil"/>
              <w:bottom w:val="single" w:sz="4" w:space="0" w:color="auto"/>
              <w:right w:val="nil"/>
            </w:tcBorders>
          </w:tcPr>
          <w:p w:rsidR="003620C3" w:rsidRPr="003620C3" w:rsidRDefault="003620C3" w:rsidP="003620C3">
            <w:pPr>
              <w:overflowPunct w:val="0"/>
              <w:autoSpaceDE w:val="0"/>
              <w:autoSpaceDN w:val="0"/>
              <w:adjustRightInd w:val="0"/>
              <w:ind w:firstLine="567"/>
              <w:jc w:val="center"/>
              <w:textAlignment w:val="baseline"/>
              <w:rPr>
                <w:b/>
                <w:sz w:val="28"/>
                <w:szCs w:val="28"/>
              </w:rPr>
            </w:pPr>
            <w:r w:rsidRPr="003620C3">
              <w:rPr>
                <w:b/>
                <w:sz w:val="28"/>
                <w:szCs w:val="28"/>
              </w:rPr>
              <w:t>Количество детей - 26 человек, возраст с 1,5 до 3 лет</w:t>
            </w:r>
          </w:p>
        </w:tc>
      </w:tr>
      <w:tr w:rsidR="003620C3" w:rsidRPr="003620C3" w:rsidTr="00E414C7">
        <w:trPr>
          <w:trHeight w:val="271"/>
        </w:trPr>
        <w:tc>
          <w:tcPr>
            <w:tcW w:w="9464" w:type="dxa"/>
            <w:gridSpan w:val="4"/>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ind w:firstLine="567"/>
              <w:jc w:val="center"/>
              <w:textAlignment w:val="baseline"/>
              <w:rPr>
                <w:sz w:val="28"/>
                <w:szCs w:val="28"/>
              </w:rPr>
            </w:pPr>
            <w:r w:rsidRPr="003620C3">
              <w:rPr>
                <w:sz w:val="28"/>
                <w:szCs w:val="28"/>
              </w:rPr>
              <w:t>Течение адаптации (на 01.12.2014 г)</w:t>
            </w:r>
          </w:p>
        </w:tc>
      </w:tr>
      <w:tr w:rsidR="003620C3" w:rsidRPr="003620C3" w:rsidTr="00E414C7">
        <w:trPr>
          <w:trHeight w:val="822"/>
        </w:trPr>
        <w:tc>
          <w:tcPr>
            <w:tcW w:w="2238" w:type="dxa"/>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Легкая степень</w:t>
            </w:r>
          </w:p>
        </w:tc>
        <w:tc>
          <w:tcPr>
            <w:tcW w:w="2406" w:type="dxa"/>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Средняя степень</w:t>
            </w:r>
          </w:p>
        </w:tc>
        <w:tc>
          <w:tcPr>
            <w:tcW w:w="2410" w:type="dxa"/>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Тяжёлая степень</w:t>
            </w:r>
          </w:p>
        </w:tc>
        <w:tc>
          <w:tcPr>
            <w:tcW w:w="2410" w:type="dxa"/>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jc w:val="center"/>
              <w:textAlignment w:val="baseline"/>
              <w:rPr>
                <w:sz w:val="28"/>
                <w:szCs w:val="28"/>
              </w:rPr>
            </w:pPr>
            <w:proofErr w:type="spellStart"/>
            <w:r w:rsidRPr="003620C3">
              <w:rPr>
                <w:sz w:val="28"/>
                <w:szCs w:val="28"/>
              </w:rPr>
              <w:t>Дезадаптация</w:t>
            </w:r>
            <w:proofErr w:type="spellEnd"/>
          </w:p>
        </w:tc>
      </w:tr>
      <w:tr w:rsidR="003620C3" w:rsidRPr="003620C3" w:rsidTr="00E414C7">
        <w:trPr>
          <w:trHeight w:val="287"/>
        </w:trPr>
        <w:tc>
          <w:tcPr>
            <w:tcW w:w="2238" w:type="dxa"/>
            <w:tcBorders>
              <w:top w:val="single" w:sz="4" w:space="0" w:color="auto"/>
              <w:left w:val="single" w:sz="4" w:space="0" w:color="auto"/>
              <w:bottom w:val="single" w:sz="4" w:space="0" w:color="auto"/>
              <w:right w:val="single" w:sz="4" w:space="0" w:color="auto"/>
            </w:tcBorders>
            <w:vAlign w:val="center"/>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12 детей</w:t>
            </w:r>
          </w:p>
        </w:tc>
        <w:tc>
          <w:tcPr>
            <w:tcW w:w="2406" w:type="dxa"/>
            <w:tcBorders>
              <w:top w:val="single" w:sz="4" w:space="0" w:color="auto"/>
              <w:left w:val="single" w:sz="4" w:space="0" w:color="auto"/>
              <w:bottom w:val="single" w:sz="4" w:space="0" w:color="auto"/>
              <w:right w:val="single" w:sz="4" w:space="0" w:color="auto"/>
            </w:tcBorders>
            <w:vAlign w:val="center"/>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8 детей</w:t>
            </w:r>
          </w:p>
        </w:tc>
        <w:tc>
          <w:tcPr>
            <w:tcW w:w="2410" w:type="dxa"/>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5 детей</w:t>
            </w:r>
          </w:p>
        </w:tc>
        <w:tc>
          <w:tcPr>
            <w:tcW w:w="2410" w:type="dxa"/>
            <w:tcBorders>
              <w:top w:val="single" w:sz="4" w:space="0" w:color="auto"/>
              <w:left w:val="single" w:sz="4" w:space="0" w:color="auto"/>
              <w:bottom w:val="single" w:sz="4" w:space="0" w:color="auto"/>
              <w:right w:val="single" w:sz="4" w:space="0" w:color="auto"/>
            </w:tcBorders>
            <w:vAlign w:val="center"/>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0</w:t>
            </w:r>
          </w:p>
        </w:tc>
      </w:tr>
      <w:tr w:rsidR="003620C3" w:rsidRPr="003620C3" w:rsidTr="00E414C7">
        <w:trPr>
          <w:trHeight w:val="267"/>
        </w:trPr>
        <w:tc>
          <w:tcPr>
            <w:tcW w:w="2238" w:type="dxa"/>
            <w:tcBorders>
              <w:top w:val="single" w:sz="4" w:space="0" w:color="auto"/>
              <w:left w:val="single" w:sz="4" w:space="0" w:color="auto"/>
              <w:bottom w:val="single" w:sz="4" w:space="0" w:color="auto"/>
              <w:right w:val="single" w:sz="4" w:space="0" w:color="auto"/>
            </w:tcBorders>
            <w:vAlign w:val="center"/>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48%</w:t>
            </w:r>
          </w:p>
        </w:tc>
        <w:tc>
          <w:tcPr>
            <w:tcW w:w="2406" w:type="dxa"/>
            <w:tcBorders>
              <w:top w:val="single" w:sz="4" w:space="0" w:color="auto"/>
              <w:left w:val="single" w:sz="4" w:space="0" w:color="auto"/>
              <w:bottom w:val="single" w:sz="4" w:space="0" w:color="auto"/>
              <w:right w:val="single" w:sz="4" w:space="0" w:color="auto"/>
            </w:tcBorders>
            <w:vAlign w:val="center"/>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32%</w:t>
            </w:r>
          </w:p>
        </w:tc>
        <w:tc>
          <w:tcPr>
            <w:tcW w:w="2410" w:type="dxa"/>
            <w:tcBorders>
              <w:top w:val="single" w:sz="4" w:space="0" w:color="auto"/>
              <w:left w:val="single" w:sz="4" w:space="0" w:color="auto"/>
              <w:bottom w:val="single" w:sz="4" w:space="0" w:color="auto"/>
              <w:right w:val="single" w:sz="4" w:space="0" w:color="auto"/>
            </w:tcBorders>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20%</w:t>
            </w:r>
          </w:p>
        </w:tc>
        <w:tc>
          <w:tcPr>
            <w:tcW w:w="2410" w:type="dxa"/>
            <w:tcBorders>
              <w:top w:val="single" w:sz="4" w:space="0" w:color="auto"/>
              <w:left w:val="single" w:sz="4" w:space="0" w:color="auto"/>
              <w:bottom w:val="single" w:sz="4" w:space="0" w:color="auto"/>
              <w:right w:val="single" w:sz="4" w:space="0" w:color="auto"/>
            </w:tcBorders>
            <w:vAlign w:val="center"/>
          </w:tcPr>
          <w:p w:rsidR="003620C3" w:rsidRPr="003620C3" w:rsidRDefault="003620C3" w:rsidP="003620C3">
            <w:pPr>
              <w:overflowPunct w:val="0"/>
              <w:autoSpaceDE w:val="0"/>
              <w:autoSpaceDN w:val="0"/>
              <w:adjustRightInd w:val="0"/>
              <w:jc w:val="center"/>
              <w:textAlignment w:val="baseline"/>
              <w:rPr>
                <w:sz w:val="28"/>
                <w:szCs w:val="28"/>
              </w:rPr>
            </w:pPr>
            <w:r w:rsidRPr="003620C3">
              <w:rPr>
                <w:sz w:val="28"/>
                <w:szCs w:val="28"/>
              </w:rPr>
              <w:t>0</w:t>
            </w:r>
          </w:p>
        </w:tc>
      </w:tr>
    </w:tbl>
    <w:p w:rsidR="003620C3" w:rsidRPr="003620C3" w:rsidRDefault="003620C3" w:rsidP="003620C3">
      <w:pPr>
        <w:ind w:firstLine="567"/>
        <w:jc w:val="both"/>
        <w:rPr>
          <w:color w:val="808080" w:themeColor="background1" w:themeShade="80"/>
          <w:sz w:val="28"/>
          <w:szCs w:val="28"/>
        </w:rPr>
      </w:pPr>
      <w:r w:rsidRPr="003620C3">
        <w:rPr>
          <w:color w:val="808080" w:themeColor="background1" w:themeShade="80"/>
          <w:sz w:val="28"/>
          <w:szCs w:val="28"/>
        </w:rPr>
        <w:t xml:space="preserve">    </w:t>
      </w:r>
    </w:p>
    <w:p w:rsidR="005D366A" w:rsidRDefault="003620C3" w:rsidP="005D366A">
      <w:pPr>
        <w:tabs>
          <w:tab w:val="left" w:pos="0"/>
        </w:tabs>
        <w:ind w:firstLine="567"/>
        <w:jc w:val="both"/>
        <w:rPr>
          <w:sz w:val="28"/>
          <w:szCs w:val="28"/>
        </w:rPr>
      </w:pPr>
      <w:r w:rsidRPr="003620C3">
        <w:rPr>
          <w:sz w:val="28"/>
          <w:szCs w:val="28"/>
        </w:rPr>
        <w:t xml:space="preserve">В результате комплексной работы, к декабрю 2015 года все дети раннего возраста были адаптированы к условиям детского сада.  Запланирована индивидуальная работа в летний период. </w:t>
      </w:r>
    </w:p>
    <w:p w:rsidR="005D366A" w:rsidRPr="003620C3" w:rsidRDefault="005D366A" w:rsidP="005D366A">
      <w:pPr>
        <w:tabs>
          <w:tab w:val="left" w:pos="0"/>
        </w:tabs>
        <w:ind w:firstLine="567"/>
        <w:jc w:val="both"/>
        <w:rPr>
          <w:sz w:val="28"/>
          <w:szCs w:val="28"/>
        </w:rPr>
      </w:pPr>
      <w:r w:rsidRPr="003620C3">
        <w:rPr>
          <w:sz w:val="28"/>
          <w:szCs w:val="28"/>
        </w:rPr>
        <w:t>Взаимодействие с семьями воспитанников по приобщению к здоровому образу жизни реализовывалось через разнообразные формы в соответствии с годовыми задачами.  Использовались традиционные (родительские собрания, консультации, круглые столы, педагогические беседы, информационные стенды и др.) и нетрадиционные (анкетирование, организация выставок методической литературы, родителям на заметку) формы общения с целью  обогащения родителей педагогическими знаниями в области оздоровления детей.</w:t>
      </w:r>
    </w:p>
    <w:p w:rsidR="005D366A" w:rsidRDefault="005D366A" w:rsidP="005D366A">
      <w:pPr>
        <w:tabs>
          <w:tab w:val="left" w:pos="0"/>
        </w:tabs>
        <w:ind w:firstLine="567"/>
        <w:jc w:val="both"/>
        <w:rPr>
          <w:sz w:val="28"/>
          <w:szCs w:val="28"/>
        </w:rPr>
      </w:pPr>
      <w:r w:rsidRPr="003620C3">
        <w:rPr>
          <w:sz w:val="28"/>
          <w:szCs w:val="28"/>
        </w:rPr>
        <w:t>Одной из таких форм явилось участие педагогов 1 мл</w:t>
      </w:r>
      <w:proofErr w:type="gramStart"/>
      <w:r w:rsidRPr="003620C3">
        <w:rPr>
          <w:sz w:val="28"/>
          <w:szCs w:val="28"/>
        </w:rPr>
        <w:t>.</w:t>
      </w:r>
      <w:proofErr w:type="gramEnd"/>
      <w:r w:rsidRPr="003620C3">
        <w:rPr>
          <w:sz w:val="28"/>
          <w:szCs w:val="28"/>
        </w:rPr>
        <w:t xml:space="preserve"> </w:t>
      </w:r>
      <w:proofErr w:type="gramStart"/>
      <w:r w:rsidRPr="003620C3">
        <w:rPr>
          <w:sz w:val="28"/>
          <w:szCs w:val="28"/>
        </w:rPr>
        <w:t>г</w:t>
      </w:r>
      <w:proofErr w:type="gramEnd"/>
      <w:r w:rsidRPr="003620C3">
        <w:rPr>
          <w:sz w:val="28"/>
          <w:szCs w:val="28"/>
        </w:rPr>
        <w:t xml:space="preserve">руппы в конкурсе информационных стендов по </w:t>
      </w:r>
      <w:proofErr w:type="spellStart"/>
      <w:r w:rsidRPr="003620C3">
        <w:rPr>
          <w:sz w:val="28"/>
          <w:szCs w:val="28"/>
        </w:rPr>
        <w:t>здоровьесберегающим</w:t>
      </w:r>
      <w:proofErr w:type="spellEnd"/>
      <w:r w:rsidRPr="003620C3">
        <w:rPr>
          <w:sz w:val="28"/>
          <w:szCs w:val="28"/>
        </w:rPr>
        <w:t xml:space="preserve"> технологиям, организованным РМО «Малышок».</w:t>
      </w:r>
    </w:p>
    <w:p w:rsidR="003620C3" w:rsidRDefault="003620C3" w:rsidP="003620C3">
      <w:pPr>
        <w:ind w:firstLine="567"/>
        <w:jc w:val="both"/>
        <w:rPr>
          <w:sz w:val="28"/>
          <w:szCs w:val="28"/>
        </w:rPr>
      </w:pPr>
    </w:p>
    <w:p w:rsidR="005D366A" w:rsidRPr="005D366A" w:rsidRDefault="005D366A" w:rsidP="005D366A">
      <w:pPr>
        <w:ind w:firstLine="567"/>
        <w:jc w:val="both"/>
        <w:rPr>
          <w:sz w:val="28"/>
          <w:szCs w:val="28"/>
          <w:u w:val="single"/>
        </w:rPr>
      </w:pPr>
      <w:r w:rsidRPr="005D366A">
        <w:rPr>
          <w:rFonts w:eastAsiaTheme="minorHAnsi"/>
          <w:sz w:val="28"/>
          <w:szCs w:val="22"/>
          <w:u w:val="single"/>
          <w:lang w:eastAsia="en-US"/>
        </w:rPr>
        <w:t>Результаты</w:t>
      </w:r>
      <w:r w:rsidRPr="003B6B14">
        <w:rPr>
          <w:rFonts w:eastAsiaTheme="minorHAnsi"/>
          <w:sz w:val="28"/>
          <w:szCs w:val="22"/>
          <w:u w:val="single"/>
          <w:lang w:eastAsia="en-US"/>
        </w:rPr>
        <w:t xml:space="preserve"> фронтальной проверки «Готовность детей подготовительной группы к обучению в школе»</w:t>
      </w:r>
    </w:p>
    <w:p w:rsidR="005D366A" w:rsidRPr="005D366A" w:rsidRDefault="005D366A" w:rsidP="005D366A">
      <w:pPr>
        <w:ind w:firstLine="567"/>
        <w:jc w:val="both"/>
        <w:rPr>
          <w:sz w:val="28"/>
          <w:szCs w:val="28"/>
        </w:rPr>
      </w:pPr>
      <w:r w:rsidRPr="005D366A">
        <w:rPr>
          <w:sz w:val="28"/>
          <w:szCs w:val="28"/>
        </w:rPr>
        <w:t>Мониторинг успешности адаптации и обучения выпускников детского сада за последние три года, позволяет нам сделать вывод, что работа в данном направлении дает положительные результаты. Завуч начального звена и учителя школы №11, в которую поступают наши выпускники, отмечают, что наиболее успешно они учатся по предметам математического и гуманитарного циклов, при этом имеют хороший уровень развития эмоционально-положительного отношения к окружающей действительности,</w:t>
      </w:r>
      <w:r w:rsidRPr="005D366A">
        <w:rPr>
          <w:color w:val="808080" w:themeColor="background1" w:themeShade="80"/>
          <w:sz w:val="28"/>
          <w:szCs w:val="28"/>
        </w:rPr>
        <w:t xml:space="preserve"> </w:t>
      </w:r>
      <w:r w:rsidRPr="005D366A">
        <w:rPr>
          <w:sz w:val="28"/>
          <w:szCs w:val="28"/>
        </w:rPr>
        <w:lastRenderedPageBreak/>
        <w:t>трудолюбия, любознательности и самостоятельности. Численный состав подготовительной к школе группы составляет 25 воспитанников.</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Дети  подготовительной к школе  группы за учебный год обогатили слуховой опыт, знакомясь с основными жанрами, стилями и направлениями в музыке.</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 xml:space="preserve">Овладели навыками анализа музыкальных форм, средств музыкальной выразительности, умения чистого интонирования в пение, накопили опыт пения в микрофон. В музыкально - </w:t>
      </w:r>
      <w:proofErr w:type="gramStart"/>
      <w:r w:rsidRPr="005D366A">
        <w:rPr>
          <w:rFonts w:eastAsiaTheme="minorHAnsi"/>
          <w:sz w:val="28"/>
          <w:lang w:eastAsia="en-US"/>
        </w:rPr>
        <w:t>ритмических движениях</w:t>
      </w:r>
      <w:proofErr w:type="gramEnd"/>
      <w:r w:rsidRPr="005D366A">
        <w:rPr>
          <w:rFonts w:eastAsiaTheme="minorHAnsi"/>
          <w:sz w:val="28"/>
          <w:lang w:eastAsia="en-US"/>
        </w:rPr>
        <w:t xml:space="preserve"> освоили элементы танцев: вальс, менуэт, полька, полонез и др. В течение года дети знакомились с творчеством композиторов, художников, поэтов, учились передавать образы восприятия в изобразительной деятельности, </w:t>
      </w:r>
      <w:proofErr w:type="spellStart"/>
      <w:r w:rsidRPr="005D366A">
        <w:rPr>
          <w:rFonts w:eastAsiaTheme="minorHAnsi"/>
          <w:sz w:val="28"/>
          <w:lang w:eastAsia="en-US"/>
        </w:rPr>
        <w:t>музицировании</w:t>
      </w:r>
      <w:proofErr w:type="spellEnd"/>
      <w:r w:rsidRPr="005D366A">
        <w:rPr>
          <w:rFonts w:eastAsiaTheme="minorHAnsi"/>
          <w:sz w:val="28"/>
          <w:lang w:eastAsia="en-US"/>
        </w:rPr>
        <w:t xml:space="preserve"> и движении. На базе подготовительной группы создан вокальный ансамбль «Наш дворик», на протяжении учебного года дети группы радовали своими выступлениями на праздниках, концертах. Принимал участие в различных муниципальных и районных конкурсах: «</w:t>
      </w:r>
      <w:proofErr w:type="spellStart"/>
      <w:r w:rsidRPr="005D366A">
        <w:rPr>
          <w:rFonts w:eastAsiaTheme="minorHAnsi"/>
          <w:sz w:val="28"/>
          <w:lang w:eastAsia="en-US"/>
        </w:rPr>
        <w:t>Агитбритад</w:t>
      </w:r>
      <w:proofErr w:type="spellEnd"/>
      <w:r w:rsidRPr="005D366A">
        <w:rPr>
          <w:rFonts w:eastAsiaTheme="minorHAnsi"/>
          <w:sz w:val="28"/>
          <w:lang w:eastAsia="en-US"/>
        </w:rPr>
        <w:t>», «Апрельская капель».</w:t>
      </w:r>
    </w:p>
    <w:p w:rsidR="005D366A" w:rsidRPr="005D366A" w:rsidRDefault="005D366A" w:rsidP="005D366A">
      <w:pPr>
        <w:spacing w:line="276" w:lineRule="auto"/>
        <w:ind w:firstLine="284"/>
        <w:jc w:val="center"/>
        <w:rPr>
          <w:rFonts w:eastAsiaTheme="minorHAnsi"/>
          <w:sz w:val="28"/>
          <w:lang w:eastAsia="en-US"/>
        </w:rPr>
      </w:pPr>
      <w:r w:rsidRPr="005D366A">
        <w:rPr>
          <w:rFonts w:eastAsiaTheme="minorHAnsi"/>
          <w:i/>
          <w:iCs/>
          <w:sz w:val="28"/>
          <w:lang w:eastAsia="en-US"/>
        </w:rPr>
        <w:t>Анализ уровня здоровья и физического развития выпускников</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Списочный состав группы детей, на дни проверки  25.</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Анализ группы здоровья воспитанников этой группы:</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первая группа здоровья - 8 детей (32%)</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вторая группа здоровья -  16 детей (64%)</w:t>
      </w:r>
    </w:p>
    <w:p w:rsidR="005D366A" w:rsidRPr="005D366A" w:rsidRDefault="005D366A" w:rsidP="005D366A">
      <w:pPr>
        <w:spacing w:line="276" w:lineRule="auto"/>
        <w:ind w:firstLine="284"/>
        <w:jc w:val="both"/>
        <w:rPr>
          <w:rFonts w:eastAsiaTheme="minorHAnsi"/>
          <w:sz w:val="28"/>
          <w:lang w:eastAsia="en-US"/>
        </w:rPr>
      </w:pPr>
      <w:r w:rsidRPr="005D366A">
        <w:rPr>
          <w:rFonts w:eastAsiaTheme="minorHAnsi"/>
          <w:sz w:val="28"/>
          <w:lang w:eastAsia="en-US"/>
        </w:rPr>
        <w:t>третья группа здоровья –  нет</w:t>
      </w:r>
    </w:p>
    <w:p w:rsidR="005D366A" w:rsidRPr="005D366A" w:rsidRDefault="005D366A" w:rsidP="005D366A">
      <w:pPr>
        <w:ind w:firstLine="567"/>
        <w:jc w:val="both"/>
        <w:rPr>
          <w:sz w:val="28"/>
        </w:rPr>
      </w:pPr>
      <w:r w:rsidRPr="005D366A">
        <w:rPr>
          <w:sz w:val="28"/>
        </w:rPr>
        <w:t xml:space="preserve">Для определения уровня физического развития воспитанников было проведено диагностическое обследование по следующим показателям: уровень развития скоростно-силовых качеств (прыжок в длину с места, прыжок в высоту с разбега, метание набивного мяча, бег на 30 метров </w:t>
      </w:r>
      <w:proofErr w:type="gramStart"/>
      <w:r w:rsidRPr="005D366A">
        <w:rPr>
          <w:sz w:val="28"/>
        </w:rPr>
        <w:t>в</w:t>
      </w:r>
      <w:proofErr w:type="gramEnd"/>
      <w:r w:rsidRPr="005D366A">
        <w:rPr>
          <w:sz w:val="28"/>
        </w:rPr>
        <w:t xml:space="preserve"> сек.)</w:t>
      </w:r>
    </w:p>
    <w:p w:rsidR="005D366A" w:rsidRPr="005D366A" w:rsidRDefault="005D366A" w:rsidP="005D366A">
      <w:pPr>
        <w:ind w:firstLine="567"/>
        <w:jc w:val="both"/>
        <w:rPr>
          <w:sz w:val="28"/>
          <w:szCs w:val="28"/>
        </w:rPr>
      </w:pPr>
      <w:r w:rsidRPr="005D366A">
        <w:rPr>
          <w:sz w:val="28"/>
          <w:szCs w:val="28"/>
        </w:rPr>
        <w:t>Общий уровень физического развития: высокий - 33%; средний - 67%;           низкий - 0%.</w:t>
      </w:r>
    </w:p>
    <w:p w:rsidR="005D366A" w:rsidRPr="005D366A" w:rsidRDefault="005D366A" w:rsidP="005D366A">
      <w:pPr>
        <w:tabs>
          <w:tab w:val="left" w:pos="0"/>
        </w:tabs>
        <w:ind w:firstLine="284"/>
        <w:jc w:val="both"/>
        <w:rPr>
          <w:sz w:val="28"/>
          <w:szCs w:val="28"/>
        </w:rPr>
      </w:pPr>
      <w:r w:rsidRPr="005D366A">
        <w:rPr>
          <w:sz w:val="28"/>
          <w:szCs w:val="28"/>
        </w:rPr>
        <w:t xml:space="preserve">В результате систематической работы по физическому воспитанию, показатели уровня развития физических качеств улучшились. Анализ просмотренных занятий по физической культуре показал, что интерес детей к физическим занятиям достаточно высок. Дети правильно выполняют все виды основных движений, овладели техникой прыжков с разбега в длину и ширину, метания предметов вдаль и в цели разными способами, умеют перестраиваться в 3-4 колонны, в шеренги, используя предварительный расчет, выполняют </w:t>
      </w:r>
      <w:proofErr w:type="spellStart"/>
      <w:r w:rsidRPr="005D366A">
        <w:rPr>
          <w:sz w:val="28"/>
          <w:szCs w:val="28"/>
        </w:rPr>
        <w:t>общеразвивающие</w:t>
      </w:r>
      <w:proofErr w:type="spellEnd"/>
      <w:r w:rsidRPr="005D366A">
        <w:rPr>
          <w:sz w:val="28"/>
          <w:szCs w:val="28"/>
        </w:rPr>
        <w:t xml:space="preserve"> движения их разных исходных положений, ритмично, в заданном темпе. Стараются сохранять правильную осанку, с увлечение занимаются ритмической гимнастикой  под музыку на специальных занятиях.</w:t>
      </w:r>
    </w:p>
    <w:p w:rsidR="005D366A" w:rsidRPr="005D366A" w:rsidRDefault="005D366A" w:rsidP="005D366A">
      <w:pPr>
        <w:tabs>
          <w:tab w:val="left" w:pos="0"/>
        </w:tabs>
        <w:ind w:firstLine="284"/>
        <w:jc w:val="both"/>
        <w:rPr>
          <w:sz w:val="28"/>
          <w:szCs w:val="28"/>
        </w:rPr>
      </w:pPr>
      <w:proofErr w:type="gramStart"/>
      <w:r w:rsidRPr="005D366A">
        <w:rPr>
          <w:sz w:val="28"/>
          <w:szCs w:val="28"/>
        </w:rPr>
        <w:t xml:space="preserve">В ходе наблюдений и посещений мероприятий с детьми можно сделать вывод о том, что у детей сформированы в основном необходимые </w:t>
      </w:r>
      <w:r w:rsidRPr="005D366A">
        <w:rPr>
          <w:sz w:val="28"/>
          <w:szCs w:val="28"/>
        </w:rPr>
        <w:lastRenderedPageBreak/>
        <w:t>социальные  характеристики личности ребѐнка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w:t>
      </w:r>
      <w:proofErr w:type="gramEnd"/>
      <w:r w:rsidRPr="005D366A">
        <w:rPr>
          <w:sz w:val="28"/>
          <w:szCs w:val="28"/>
        </w:rPr>
        <w:t xml:space="preserve"> </w:t>
      </w:r>
      <w:proofErr w:type="gramStart"/>
      <w:r w:rsidRPr="005D366A">
        <w:rPr>
          <w:sz w:val="28"/>
          <w:szCs w:val="28"/>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5D366A">
        <w:rPr>
          <w:sz w:val="28"/>
          <w:szCs w:val="28"/>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5D366A" w:rsidRPr="005D366A" w:rsidRDefault="005D366A" w:rsidP="005D366A">
      <w:pPr>
        <w:tabs>
          <w:tab w:val="left" w:pos="0"/>
        </w:tabs>
        <w:ind w:firstLine="284"/>
        <w:jc w:val="both"/>
        <w:rPr>
          <w:sz w:val="28"/>
          <w:szCs w:val="28"/>
        </w:rPr>
      </w:pPr>
      <w:r w:rsidRPr="005D366A">
        <w:rPr>
          <w:sz w:val="28"/>
          <w:szCs w:val="28"/>
        </w:rPr>
        <w:t xml:space="preserve">     Итоги наблюдений за детьми подтверждают, что у детей развито воображение, которое реализуется в разных видах деятельности. Способность к фантазии, воображению, творчеству интенсивно развивается и проявляется в игре. Дети владеют разными формами и видами игры. Умеют подчиняться разным правилам и социальным нормам, различать </w:t>
      </w:r>
      <w:proofErr w:type="gramStart"/>
      <w:r w:rsidRPr="005D366A">
        <w:rPr>
          <w:sz w:val="28"/>
          <w:szCs w:val="28"/>
        </w:rPr>
        <w:t>условную</w:t>
      </w:r>
      <w:proofErr w:type="gramEnd"/>
      <w:r w:rsidRPr="005D366A">
        <w:rPr>
          <w:sz w:val="28"/>
          <w:szCs w:val="28"/>
        </w:rPr>
        <w:t xml:space="preserve"> и реальную ситуации, в том числе игровую и учебную.</w:t>
      </w:r>
    </w:p>
    <w:p w:rsidR="005D366A" w:rsidRDefault="005D366A" w:rsidP="005D366A">
      <w:pPr>
        <w:tabs>
          <w:tab w:val="left" w:pos="0"/>
        </w:tabs>
        <w:ind w:firstLine="284"/>
        <w:jc w:val="both"/>
        <w:rPr>
          <w:sz w:val="28"/>
          <w:szCs w:val="28"/>
        </w:rPr>
      </w:pPr>
      <w:r w:rsidRPr="005D366A">
        <w:rPr>
          <w:sz w:val="28"/>
          <w:szCs w:val="28"/>
        </w:rPr>
        <w:t xml:space="preserve">   Анализ детских работ, просмотр мероприятий продуктивной деятельности свидетельствуют о том, что творческие способности ребѐнка успешно проявляются в рисовании, придумывании сказок, танцах, пении и т. п. Дети могут фантазировать вслух, играть звуками и словами. Хорошо понимают устную речь, ясно выражают свои мысли и желания. У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 Дети овладели социальными нормами поведения и правилами в разных видах деятельности, во взаимоотношениях с взрослыми и сверстниками, правилам безопасного поведения и личной гигиены. Дети проявляют любознательность, задают вопросы,  касающиеся, близких и далѐких предметов и явлений, интересуются причинно-следственными связями, склонны наблюдать, экспериментировать. Обладают начальными знаниями о себе, о предметном, природном, социальном и культурном мире. Знакомы с книжной культурой, с детской литературой, обладают элементарными представлениями из области живой природы, естествознания, математики, истории и т. п., у ребѐнка складываются предпосылки грамотности, способны к принятию собственных решений, опираясь на свои знания и умения в различных сферах действительности.</w:t>
      </w:r>
    </w:p>
    <w:p w:rsidR="00960517" w:rsidRPr="005D366A" w:rsidRDefault="00960517" w:rsidP="005D366A">
      <w:pPr>
        <w:tabs>
          <w:tab w:val="left" w:pos="0"/>
        </w:tabs>
        <w:ind w:firstLine="284"/>
        <w:jc w:val="both"/>
        <w:rPr>
          <w:sz w:val="28"/>
          <w:szCs w:val="28"/>
        </w:rPr>
      </w:pPr>
    </w:p>
    <w:p w:rsidR="005D366A" w:rsidRPr="005D366A" w:rsidRDefault="005D366A" w:rsidP="00960517">
      <w:pPr>
        <w:jc w:val="both"/>
        <w:rPr>
          <w:color w:val="808080" w:themeColor="background1" w:themeShade="80"/>
          <w:sz w:val="28"/>
          <w:szCs w:val="28"/>
          <w:u w:val="single"/>
        </w:rPr>
      </w:pPr>
      <w:r w:rsidRPr="005D366A">
        <w:rPr>
          <w:sz w:val="28"/>
          <w:szCs w:val="28"/>
          <w:u w:val="single"/>
        </w:rPr>
        <w:t xml:space="preserve">Результаты </w:t>
      </w:r>
      <w:r w:rsidR="00960517" w:rsidRPr="00960517">
        <w:rPr>
          <w:sz w:val="28"/>
          <w:szCs w:val="28"/>
          <w:u w:val="single"/>
        </w:rPr>
        <w:t>освое</w:t>
      </w:r>
      <w:r w:rsidRPr="005D366A">
        <w:rPr>
          <w:sz w:val="28"/>
          <w:szCs w:val="28"/>
          <w:u w:val="single"/>
        </w:rPr>
        <w:t>ния основной общеобразовательной  программы</w:t>
      </w:r>
    </w:p>
    <w:p w:rsidR="005D366A" w:rsidRPr="005D366A" w:rsidRDefault="005D366A" w:rsidP="005D366A">
      <w:pPr>
        <w:ind w:firstLine="567"/>
        <w:jc w:val="both"/>
        <w:rPr>
          <w:sz w:val="28"/>
          <w:szCs w:val="28"/>
        </w:rPr>
      </w:pPr>
      <w:r w:rsidRPr="005D366A">
        <w:rPr>
          <w:sz w:val="28"/>
          <w:szCs w:val="28"/>
        </w:rPr>
        <w:t xml:space="preserve">В детском саду работает 5 возрастных групп, общая численность детей на 01 мая составляет 122 человека. </w:t>
      </w:r>
    </w:p>
    <w:p w:rsidR="005D366A" w:rsidRPr="005D366A" w:rsidRDefault="005D366A" w:rsidP="005D366A">
      <w:pPr>
        <w:ind w:firstLine="567"/>
        <w:jc w:val="both"/>
        <w:rPr>
          <w:sz w:val="28"/>
          <w:szCs w:val="28"/>
        </w:rPr>
      </w:pPr>
      <w:r w:rsidRPr="005D366A">
        <w:rPr>
          <w:sz w:val="28"/>
          <w:szCs w:val="28"/>
        </w:rPr>
        <w:t xml:space="preserve">В течение года решались следующие задачи: </w:t>
      </w:r>
    </w:p>
    <w:p w:rsidR="005D366A" w:rsidRPr="005D366A" w:rsidRDefault="005D366A" w:rsidP="005D366A">
      <w:pPr>
        <w:numPr>
          <w:ilvl w:val="3"/>
          <w:numId w:val="3"/>
        </w:numPr>
        <w:spacing w:before="100" w:beforeAutospacing="1" w:after="100" w:afterAutospacing="1" w:line="276" w:lineRule="auto"/>
        <w:ind w:left="426"/>
        <w:jc w:val="both"/>
        <w:rPr>
          <w:rFonts w:ascii="Tahoma" w:hAnsi="Tahoma" w:cs="Tahoma"/>
          <w:b/>
          <w:sz w:val="19"/>
          <w:szCs w:val="22"/>
        </w:rPr>
      </w:pPr>
      <w:r w:rsidRPr="005D366A">
        <w:rPr>
          <w:bCs/>
          <w:sz w:val="28"/>
          <w:szCs w:val="22"/>
        </w:rPr>
        <w:lastRenderedPageBreak/>
        <w:t>Активизация, расширение и обогащение словаря дошкольников через игровую деятельность.</w:t>
      </w:r>
    </w:p>
    <w:p w:rsidR="005D366A" w:rsidRPr="005D366A" w:rsidRDefault="005D366A" w:rsidP="005D366A">
      <w:pPr>
        <w:numPr>
          <w:ilvl w:val="0"/>
          <w:numId w:val="3"/>
        </w:numPr>
        <w:spacing w:after="200" w:line="276" w:lineRule="auto"/>
        <w:ind w:left="426"/>
        <w:contextualSpacing/>
        <w:rPr>
          <w:rFonts w:eastAsiaTheme="minorHAnsi"/>
          <w:sz w:val="28"/>
          <w:szCs w:val="22"/>
          <w:lang w:eastAsia="en-US"/>
        </w:rPr>
      </w:pPr>
      <w:r w:rsidRPr="005D366A">
        <w:rPr>
          <w:rFonts w:eastAsiaTheme="minorHAnsi"/>
          <w:sz w:val="28"/>
          <w:szCs w:val="22"/>
          <w:lang w:eastAsia="en-US"/>
        </w:rPr>
        <w:t>Развитие игровой деятельности, как основы социального развития ребёнка в условиях реализации ФГОС.</w:t>
      </w:r>
    </w:p>
    <w:p w:rsidR="005D366A" w:rsidRPr="005D366A" w:rsidRDefault="005D366A" w:rsidP="005D366A">
      <w:pPr>
        <w:numPr>
          <w:ilvl w:val="0"/>
          <w:numId w:val="3"/>
        </w:numPr>
        <w:spacing w:before="100" w:beforeAutospacing="1" w:after="200" w:line="276" w:lineRule="auto"/>
        <w:ind w:left="426"/>
        <w:jc w:val="both"/>
        <w:rPr>
          <w:rFonts w:ascii="Tahoma" w:hAnsi="Tahoma" w:cs="Tahoma"/>
          <w:b/>
          <w:sz w:val="19"/>
          <w:szCs w:val="22"/>
        </w:rPr>
      </w:pPr>
      <w:r w:rsidRPr="005D366A">
        <w:rPr>
          <w:bCs/>
          <w:sz w:val="28"/>
          <w:szCs w:val="22"/>
        </w:rPr>
        <w:t xml:space="preserve">Совершенствование системы </w:t>
      </w:r>
      <w:proofErr w:type="spellStart"/>
      <w:r w:rsidRPr="005D366A">
        <w:rPr>
          <w:bCs/>
          <w:sz w:val="28"/>
          <w:szCs w:val="22"/>
        </w:rPr>
        <w:t>физкультурно</w:t>
      </w:r>
      <w:proofErr w:type="spellEnd"/>
      <w:r w:rsidRPr="005D366A">
        <w:rPr>
          <w:bCs/>
          <w:sz w:val="28"/>
          <w:szCs w:val="22"/>
        </w:rPr>
        <w:t xml:space="preserve"> - оздоровительной работы по формированию навыков здорового образа жизни, приобщению дошкольников к систематическим занятиям спортом и снижению заболеваемости детей.</w:t>
      </w:r>
    </w:p>
    <w:p w:rsidR="005D366A" w:rsidRPr="005D366A" w:rsidRDefault="005D366A" w:rsidP="005D366A">
      <w:pPr>
        <w:ind w:firstLine="567"/>
        <w:jc w:val="both"/>
        <w:rPr>
          <w:sz w:val="28"/>
          <w:szCs w:val="28"/>
        </w:rPr>
      </w:pPr>
      <w:r w:rsidRPr="005D366A">
        <w:rPr>
          <w:sz w:val="28"/>
          <w:szCs w:val="28"/>
        </w:rPr>
        <w:t>Для решения этих задач были намечены и проведены 4 педагогических совета:</w:t>
      </w:r>
    </w:p>
    <w:p w:rsidR="005D366A" w:rsidRPr="005D366A" w:rsidRDefault="005D366A" w:rsidP="005D366A">
      <w:pPr>
        <w:numPr>
          <w:ilvl w:val="0"/>
          <w:numId w:val="5"/>
        </w:numPr>
        <w:spacing w:line="276" w:lineRule="auto"/>
        <w:ind w:firstLine="567"/>
        <w:jc w:val="both"/>
        <w:rPr>
          <w:sz w:val="28"/>
          <w:szCs w:val="28"/>
        </w:rPr>
      </w:pPr>
      <w:r w:rsidRPr="005D366A">
        <w:rPr>
          <w:sz w:val="28"/>
          <w:szCs w:val="28"/>
        </w:rPr>
        <w:t>1- установочный</w:t>
      </w:r>
    </w:p>
    <w:p w:rsidR="005D366A" w:rsidRPr="005D366A" w:rsidRDefault="005D366A" w:rsidP="005D366A">
      <w:pPr>
        <w:numPr>
          <w:ilvl w:val="0"/>
          <w:numId w:val="5"/>
        </w:numPr>
        <w:spacing w:line="276" w:lineRule="auto"/>
        <w:ind w:firstLine="567"/>
        <w:jc w:val="both"/>
        <w:rPr>
          <w:sz w:val="28"/>
          <w:szCs w:val="28"/>
        </w:rPr>
      </w:pPr>
      <w:r w:rsidRPr="005D366A">
        <w:rPr>
          <w:sz w:val="28"/>
          <w:szCs w:val="28"/>
        </w:rPr>
        <w:t xml:space="preserve">2- </w:t>
      </w:r>
      <w:proofErr w:type="gramStart"/>
      <w:r w:rsidRPr="005D366A">
        <w:rPr>
          <w:sz w:val="28"/>
          <w:szCs w:val="28"/>
        </w:rPr>
        <w:t>тематический</w:t>
      </w:r>
      <w:proofErr w:type="gramEnd"/>
      <w:r w:rsidRPr="005D366A">
        <w:rPr>
          <w:sz w:val="28"/>
          <w:szCs w:val="28"/>
        </w:rPr>
        <w:t xml:space="preserve"> </w:t>
      </w:r>
      <w:r w:rsidRPr="005D366A">
        <w:rPr>
          <w:b/>
          <w:sz w:val="28"/>
        </w:rPr>
        <w:t xml:space="preserve"> </w:t>
      </w:r>
      <w:r w:rsidRPr="005D366A">
        <w:rPr>
          <w:sz w:val="28"/>
        </w:rPr>
        <w:t>«Развитие речевой активности дошкольников»</w:t>
      </w:r>
    </w:p>
    <w:p w:rsidR="005D366A" w:rsidRPr="005D366A" w:rsidRDefault="005D366A" w:rsidP="005D366A">
      <w:pPr>
        <w:numPr>
          <w:ilvl w:val="0"/>
          <w:numId w:val="5"/>
        </w:numPr>
        <w:spacing w:line="276" w:lineRule="auto"/>
        <w:ind w:firstLine="567"/>
        <w:jc w:val="both"/>
        <w:rPr>
          <w:sz w:val="28"/>
          <w:szCs w:val="28"/>
        </w:rPr>
      </w:pPr>
      <w:r w:rsidRPr="005D366A">
        <w:rPr>
          <w:sz w:val="28"/>
          <w:szCs w:val="28"/>
        </w:rPr>
        <w:t xml:space="preserve">3 - </w:t>
      </w:r>
      <w:proofErr w:type="gramStart"/>
      <w:r w:rsidRPr="005D366A">
        <w:rPr>
          <w:sz w:val="28"/>
          <w:szCs w:val="28"/>
        </w:rPr>
        <w:t>тематический</w:t>
      </w:r>
      <w:proofErr w:type="gramEnd"/>
      <w:r w:rsidRPr="005D366A">
        <w:rPr>
          <w:sz w:val="28"/>
          <w:szCs w:val="28"/>
        </w:rPr>
        <w:t xml:space="preserve"> </w:t>
      </w:r>
      <w:r w:rsidRPr="005D366A">
        <w:rPr>
          <w:b/>
          <w:i/>
          <w:sz w:val="28"/>
          <w:szCs w:val="28"/>
        </w:rPr>
        <w:t>«</w:t>
      </w:r>
      <w:r w:rsidRPr="005D366A">
        <w:rPr>
          <w:sz w:val="28"/>
          <w:szCs w:val="28"/>
        </w:rPr>
        <w:t>Использование современных здоровьесберегающих технологий  в укреплении здоровья воспитанников</w:t>
      </w:r>
      <w:r w:rsidRPr="005D366A">
        <w:rPr>
          <w:b/>
          <w:i/>
          <w:sz w:val="28"/>
          <w:szCs w:val="28"/>
        </w:rPr>
        <w:t>».</w:t>
      </w:r>
    </w:p>
    <w:p w:rsidR="005D366A" w:rsidRPr="005D366A" w:rsidRDefault="005D366A" w:rsidP="005D366A">
      <w:pPr>
        <w:numPr>
          <w:ilvl w:val="0"/>
          <w:numId w:val="5"/>
        </w:numPr>
        <w:spacing w:line="276" w:lineRule="auto"/>
        <w:ind w:firstLine="567"/>
        <w:jc w:val="both"/>
        <w:rPr>
          <w:sz w:val="28"/>
          <w:szCs w:val="28"/>
        </w:rPr>
      </w:pPr>
      <w:r w:rsidRPr="005D366A">
        <w:rPr>
          <w:sz w:val="28"/>
          <w:szCs w:val="28"/>
        </w:rPr>
        <w:t xml:space="preserve">4 - итоговый. </w:t>
      </w:r>
    </w:p>
    <w:p w:rsidR="005D366A" w:rsidRPr="005D366A" w:rsidRDefault="005D366A" w:rsidP="005D366A">
      <w:pPr>
        <w:ind w:firstLine="567"/>
        <w:jc w:val="both"/>
        <w:rPr>
          <w:sz w:val="28"/>
          <w:szCs w:val="28"/>
        </w:rPr>
      </w:pPr>
      <w:r w:rsidRPr="005D366A">
        <w:rPr>
          <w:sz w:val="28"/>
          <w:szCs w:val="28"/>
        </w:rPr>
        <w:t>На каждом педагогическом совете были приняты решения и сроки выполнения намеченных задач.</w:t>
      </w:r>
    </w:p>
    <w:p w:rsidR="005D366A" w:rsidRPr="005D366A" w:rsidRDefault="005D366A" w:rsidP="005D366A">
      <w:pPr>
        <w:ind w:firstLine="567"/>
        <w:jc w:val="both"/>
        <w:rPr>
          <w:sz w:val="28"/>
          <w:szCs w:val="28"/>
        </w:rPr>
      </w:pPr>
      <w:r w:rsidRPr="005D366A">
        <w:rPr>
          <w:sz w:val="28"/>
          <w:szCs w:val="28"/>
        </w:rPr>
        <w:t>В 2015-2016 учебном  году  в учреждении создавались все условия для роста активности и инициативы педагогов. Одним из них является организация работы творческих инициативных групп по проблемам основных направлений деятельности учреждения:</w:t>
      </w:r>
    </w:p>
    <w:p w:rsidR="005D366A" w:rsidRPr="005D366A" w:rsidRDefault="005D366A" w:rsidP="005D366A">
      <w:pPr>
        <w:ind w:firstLine="567"/>
        <w:jc w:val="both"/>
        <w:rPr>
          <w:sz w:val="28"/>
          <w:szCs w:val="28"/>
        </w:rPr>
      </w:pPr>
      <w:r w:rsidRPr="005D366A">
        <w:rPr>
          <w:sz w:val="28"/>
          <w:szCs w:val="28"/>
        </w:rPr>
        <w:t xml:space="preserve">- внесение изменений и дополнений в общеобразовательную программу с учетом требований ФГОС </w:t>
      </w:r>
      <w:proofErr w:type="gramStart"/>
      <w:r w:rsidRPr="005D366A">
        <w:rPr>
          <w:sz w:val="28"/>
          <w:szCs w:val="28"/>
        </w:rPr>
        <w:t>ДО</w:t>
      </w:r>
      <w:proofErr w:type="gramEnd"/>
      <w:r w:rsidRPr="005D366A">
        <w:rPr>
          <w:sz w:val="28"/>
          <w:szCs w:val="28"/>
        </w:rPr>
        <w:t>.</w:t>
      </w:r>
    </w:p>
    <w:p w:rsidR="005D366A" w:rsidRPr="005D366A" w:rsidRDefault="005D366A" w:rsidP="005D366A">
      <w:pPr>
        <w:ind w:firstLine="567"/>
        <w:jc w:val="both"/>
        <w:rPr>
          <w:sz w:val="28"/>
          <w:szCs w:val="28"/>
        </w:rPr>
      </w:pPr>
      <w:r w:rsidRPr="005D366A">
        <w:rPr>
          <w:sz w:val="28"/>
          <w:szCs w:val="28"/>
        </w:rPr>
        <w:t xml:space="preserve">Творческие группы создаются под руководством заместителя заведующего по ВМР Аносова Н.В. и опытных, инициативных педагогов. </w:t>
      </w:r>
    </w:p>
    <w:p w:rsidR="005D366A" w:rsidRPr="005D366A" w:rsidRDefault="005D366A" w:rsidP="005D366A">
      <w:pPr>
        <w:shd w:val="clear" w:color="auto" w:fill="FFFFFF"/>
        <w:ind w:firstLine="567"/>
        <w:jc w:val="both"/>
        <w:rPr>
          <w:sz w:val="28"/>
          <w:szCs w:val="28"/>
        </w:rPr>
      </w:pPr>
      <w:r w:rsidRPr="005D366A">
        <w:rPr>
          <w:sz w:val="28"/>
          <w:szCs w:val="28"/>
        </w:rPr>
        <w:t>Методическая работа в творческой группе, способствует поиску решений проблем, связанных с повышением качества воспитательно-образовательного процесса, повышению методической компетенции педагогов. </w:t>
      </w:r>
    </w:p>
    <w:p w:rsidR="005D366A" w:rsidRPr="005D366A" w:rsidRDefault="005D366A" w:rsidP="005D366A">
      <w:pPr>
        <w:spacing w:line="270" w:lineRule="atLeast"/>
        <w:ind w:firstLine="567"/>
        <w:jc w:val="both"/>
        <w:rPr>
          <w:color w:val="808080" w:themeColor="background1" w:themeShade="80"/>
          <w:sz w:val="28"/>
          <w:szCs w:val="22"/>
        </w:rPr>
      </w:pPr>
      <w:r w:rsidRPr="005D366A">
        <w:rPr>
          <w:sz w:val="28"/>
          <w:szCs w:val="22"/>
        </w:rPr>
        <w:t xml:space="preserve">Методическая работа направлялась на овладение педагогическими и управленческими навыками, обеспечивала расширение их личностных и профессиональных компетенций.  Поиск новых форм методической работы с педагогическим коллективом, привел к тому, что в практике нашего дошкольного учреждения стали широко использоваться следующие педагогические технологии: технология проблемного обучения; проектной деятельности; игровые технологии; технология педагогического сотрудничества.    </w:t>
      </w:r>
      <w:r w:rsidRPr="005D366A">
        <w:rPr>
          <w:color w:val="808080" w:themeColor="background1" w:themeShade="80"/>
          <w:sz w:val="28"/>
          <w:szCs w:val="22"/>
        </w:rPr>
        <w:t>   </w:t>
      </w:r>
    </w:p>
    <w:p w:rsidR="005D366A" w:rsidRPr="005D366A" w:rsidRDefault="005D366A" w:rsidP="005D366A">
      <w:pPr>
        <w:ind w:firstLine="567"/>
        <w:jc w:val="both"/>
        <w:rPr>
          <w:sz w:val="28"/>
          <w:szCs w:val="28"/>
        </w:rPr>
      </w:pPr>
      <w:r w:rsidRPr="005D366A">
        <w:rPr>
          <w:sz w:val="28"/>
          <w:szCs w:val="28"/>
        </w:rPr>
        <w:t xml:space="preserve">Проведены семинары:  </w:t>
      </w:r>
    </w:p>
    <w:p w:rsidR="005D366A" w:rsidRPr="005D366A" w:rsidRDefault="005D366A" w:rsidP="005D366A">
      <w:pPr>
        <w:jc w:val="both"/>
        <w:rPr>
          <w:sz w:val="28"/>
          <w:szCs w:val="28"/>
        </w:rPr>
      </w:pPr>
      <w:r w:rsidRPr="005D366A">
        <w:rPr>
          <w:sz w:val="28"/>
          <w:szCs w:val="28"/>
        </w:rPr>
        <w:lastRenderedPageBreak/>
        <w:t>- в ноябре муз</w:t>
      </w:r>
      <w:proofErr w:type="gramStart"/>
      <w:r w:rsidRPr="005D366A">
        <w:rPr>
          <w:sz w:val="28"/>
          <w:szCs w:val="28"/>
        </w:rPr>
        <w:t>.</w:t>
      </w:r>
      <w:proofErr w:type="gramEnd"/>
      <w:r w:rsidRPr="005D366A">
        <w:rPr>
          <w:sz w:val="28"/>
          <w:szCs w:val="28"/>
        </w:rPr>
        <w:t xml:space="preserve"> </w:t>
      </w:r>
      <w:proofErr w:type="gramStart"/>
      <w:r w:rsidRPr="005D366A">
        <w:rPr>
          <w:sz w:val="28"/>
          <w:szCs w:val="28"/>
        </w:rPr>
        <w:t>р</w:t>
      </w:r>
      <w:proofErr w:type="gramEnd"/>
      <w:r w:rsidRPr="005D366A">
        <w:rPr>
          <w:sz w:val="28"/>
          <w:szCs w:val="28"/>
        </w:rPr>
        <w:t>уководителем Рыбак О.А. «Развиваем речь детей и взрослых»;</w:t>
      </w:r>
    </w:p>
    <w:p w:rsidR="005D366A" w:rsidRPr="005D366A" w:rsidRDefault="005D366A" w:rsidP="005D366A">
      <w:pPr>
        <w:jc w:val="both"/>
        <w:rPr>
          <w:sz w:val="28"/>
        </w:rPr>
      </w:pPr>
      <w:r w:rsidRPr="005D366A">
        <w:rPr>
          <w:sz w:val="28"/>
          <w:szCs w:val="28"/>
        </w:rPr>
        <w:t xml:space="preserve">-  в феврале </w:t>
      </w:r>
      <w:r w:rsidRPr="005D366A">
        <w:rPr>
          <w:sz w:val="28"/>
        </w:rPr>
        <w:t xml:space="preserve">воспитателем средней группы </w:t>
      </w:r>
      <w:proofErr w:type="spellStart"/>
      <w:r w:rsidRPr="005D366A">
        <w:rPr>
          <w:sz w:val="28"/>
        </w:rPr>
        <w:t>Вершининой</w:t>
      </w:r>
      <w:proofErr w:type="spellEnd"/>
      <w:r w:rsidRPr="005D366A">
        <w:rPr>
          <w:sz w:val="28"/>
        </w:rPr>
        <w:t xml:space="preserve"> Н.А.</w:t>
      </w:r>
      <w:r w:rsidRPr="005D366A">
        <w:rPr>
          <w:b/>
        </w:rPr>
        <w:t xml:space="preserve"> </w:t>
      </w:r>
      <w:r w:rsidRPr="005D366A">
        <w:rPr>
          <w:sz w:val="28"/>
        </w:rPr>
        <w:t>«Формирование навыков здорового образа жизни у дошкольников и их родителей»</w:t>
      </w:r>
    </w:p>
    <w:p w:rsidR="005D366A" w:rsidRPr="005D366A" w:rsidRDefault="005D366A" w:rsidP="005D366A">
      <w:pPr>
        <w:jc w:val="both"/>
        <w:rPr>
          <w:sz w:val="28"/>
        </w:rPr>
      </w:pPr>
      <w:r w:rsidRPr="005D366A">
        <w:rPr>
          <w:sz w:val="28"/>
        </w:rPr>
        <w:t>- в апреле воспитателем 1 мл</w:t>
      </w:r>
      <w:proofErr w:type="gramStart"/>
      <w:r w:rsidRPr="005D366A">
        <w:rPr>
          <w:sz w:val="28"/>
        </w:rPr>
        <w:t>.</w:t>
      </w:r>
      <w:proofErr w:type="gramEnd"/>
      <w:r w:rsidRPr="005D366A">
        <w:rPr>
          <w:sz w:val="28"/>
        </w:rPr>
        <w:t xml:space="preserve"> </w:t>
      </w:r>
      <w:proofErr w:type="gramStart"/>
      <w:r w:rsidRPr="005D366A">
        <w:rPr>
          <w:sz w:val="28"/>
        </w:rPr>
        <w:t>г</w:t>
      </w:r>
      <w:proofErr w:type="gramEnd"/>
      <w:r w:rsidRPr="005D366A">
        <w:rPr>
          <w:sz w:val="28"/>
        </w:rPr>
        <w:t>руппы Богачевой З.Н. «Педагогическое сопровождение игровой деятельности детей в условиях реализации ФГОС ДО».</w:t>
      </w:r>
    </w:p>
    <w:p w:rsidR="005D366A" w:rsidRPr="005D366A" w:rsidRDefault="005D366A" w:rsidP="005D366A">
      <w:pPr>
        <w:jc w:val="both"/>
        <w:rPr>
          <w:sz w:val="32"/>
        </w:rPr>
      </w:pPr>
    </w:p>
    <w:p w:rsidR="005D366A" w:rsidRPr="005D366A" w:rsidRDefault="005D366A" w:rsidP="005D366A">
      <w:pPr>
        <w:ind w:firstLine="567"/>
        <w:jc w:val="both"/>
        <w:rPr>
          <w:sz w:val="28"/>
          <w:szCs w:val="28"/>
        </w:rPr>
      </w:pPr>
      <w:r w:rsidRPr="005D366A">
        <w:rPr>
          <w:sz w:val="28"/>
          <w:szCs w:val="28"/>
        </w:rPr>
        <w:t>По вопросам внедрения ФГОС проведены консультации на темы: «Нормативно-правовое сопровождение введения ФГОС», «Методическое содержание педагогического процесса»</w:t>
      </w:r>
    </w:p>
    <w:p w:rsidR="005D366A" w:rsidRPr="005D366A" w:rsidRDefault="005D366A" w:rsidP="005D366A">
      <w:pPr>
        <w:ind w:firstLine="567"/>
        <w:jc w:val="both"/>
        <w:rPr>
          <w:sz w:val="28"/>
          <w:szCs w:val="28"/>
        </w:rPr>
      </w:pPr>
      <w:r w:rsidRPr="005D366A">
        <w:rPr>
          <w:sz w:val="28"/>
          <w:szCs w:val="28"/>
        </w:rPr>
        <w:t>В течение года проводились  консультации по темам задач годового плана: «Речевые игры  в группе и на прогулке», «Развитие режиссерской игры в старшем дошкольном возрасте»; опрос педагогов «Использование речевых игр логопедической направленности»; выпуск памятки «Чистоговорки на каждый день».</w:t>
      </w:r>
    </w:p>
    <w:p w:rsidR="005D366A" w:rsidRPr="005D366A" w:rsidRDefault="005D366A" w:rsidP="005D366A">
      <w:pPr>
        <w:ind w:firstLine="567"/>
        <w:jc w:val="both"/>
        <w:rPr>
          <w:sz w:val="28"/>
          <w:szCs w:val="28"/>
        </w:rPr>
      </w:pPr>
      <w:r w:rsidRPr="005D366A">
        <w:rPr>
          <w:sz w:val="28"/>
          <w:szCs w:val="28"/>
        </w:rPr>
        <w:t xml:space="preserve">Проведены 2 </w:t>
      </w:r>
      <w:proofErr w:type="gramStart"/>
      <w:r w:rsidRPr="005D366A">
        <w:rPr>
          <w:sz w:val="28"/>
          <w:szCs w:val="28"/>
        </w:rPr>
        <w:t>методических</w:t>
      </w:r>
      <w:proofErr w:type="gramEnd"/>
      <w:r w:rsidRPr="005D366A">
        <w:rPr>
          <w:sz w:val="28"/>
          <w:szCs w:val="28"/>
        </w:rPr>
        <w:t xml:space="preserve"> объединения по раннему возрасту, руководитель: </w:t>
      </w:r>
      <w:proofErr w:type="spellStart"/>
      <w:r w:rsidRPr="005D366A">
        <w:rPr>
          <w:sz w:val="28"/>
          <w:szCs w:val="28"/>
        </w:rPr>
        <w:t>Зазуля</w:t>
      </w:r>
      <w:proofErr w:type="spellEnd"/>
      <w:r w:rsidRPr="005D366A">
        <w:rPr>
          <w:sz w:val="28"/>
          <w:szCs w:val="28"/>
        </w:rPr>
        <w:t xml:space="preserve"> М.В.., и 3 </w:t>
      </w:r>
      <w:proofErr w:type="gramStart"/>
      <w:r w:rsidRPr="005D366A">
        <w:rPr>
          <w:sz w:val="28"/>
          <w:szCs w:val="28"/>
        </w:rPr>
        <w:t>методических</w:t>
      </w:r>
      <w:proofErr w:type="gramEnd"/>
      <w:r w:rsidRPr="005D366A">
        <w:rPr>
          <w:sz w:val="28"/>
          <w:szCs w:val="28"/>
        </w:rPr>
        <w:t xml:space="preserve"> объединения дошкольному возрасту, руководитель: Покровская И.В.</w:t>
      </w:r>
    </w:p>
    <w:p w:rsidR="005D366A" w:rsidRPr="005D366A" w:rsidRDefault="005D366A" w:rsidP="005D366A">
      <w:pPr>
        <w:ind w:firstLine="567"/>
        <w:jc w:val="both"/>
        <w:rPr>
          <w:sz w:val="28"/>
          <w:szCs w:val="28"/>
        </w:rPr>
      </w:pPr>
      <w:r w:rsidRPr="005D366A">
        <w:rPr>
          <w:sz w:val="28"/>
          <w:szCs w:val="28"/>
        </w:rPr>
        <w:t xml:space="preserve">Для обогащения педагогического опыта педагогов проводились открытые просмотры образовательной деятельности. С успехом прошли </w:t>
      </w:r>
      <w:r w:rsidRPr="005D366A">
        <w:rPr>
          <w:bCs/>
          <w:iCs/>
          <w:sz w:val="28"/>
          <w:szCs w:val="28"/>
        </w:rPr>
        <w:t>открытые мероприятия</w:t>
      </w:r>
      <w:r w:rsidRPr="005D366A">
        <w:rPr>
          <w:sz w:val="28"/>
          <w:szCs w:val="28"/>
        </w:rPr>
        <w:t xml:space="preserve"> внутри учреждения у педагогов: Покровская И.В., Шитова Е.Г., </w:t>
      </w:r>
      <w:proofErr w:type="spellStart"/>
      <w:r w:rsidRPr="005D366A">
        <w:rPr>
          <w:sz w:val="28"/>
          <w:szCs w:val="28"/>
        </w:rPr>
        <w:t>Шерстобитова</w:t>
      </w:r>
      <w:proofErr w:type="spellEnd"/>
      <w:r w:rsidRPr="005D366A">
        <w:rPr>
          <w:sz w:val="28"/>
          <w:szCs w:val="28"/>
        </w:rPr>
        <w:t xml:space="preserve"> Т.А.; по результатам просмотра образовательной деятельности  педагогов: </w:t>
      </w:r>
      <w:proofErr w:type="spellStart"/>
      <w:r w:rsidRPr="005D366A">
        <w:rPr>
          <w:sz w:val="28"/>
          <w:szCs w:val="28"/>
        </w:rPr>
        <w:t>Нацибулина</w:t>
      </w:r>
      <w:proofErr w:type="spellEnd"/>
      <w:r w:rsidRPr="005D366A">
        <w:rPr>
          <w:sz w:val="28"/>
          <w:szCs w:val="28"/>
        </w:rPr>
        <w:t xml:space="preserve"> Л.Г., Вершинина Н.А.</w:t>
      </w:r>
      <w:r w:rsidR="000B21EC">
        <w:rPr>
          <w:sz w:val="28"/>
          <w:szCs w:val="28"/>
        </w:rPr>
        <w:t>, Богачева З.Н.</w:t>
      </w:r>
      <w:r w:rsidRPr="005D366A">
        <w:rPr>
          <w:sz w:val="28"/>
          <w:szCs w:val="28"/>
        </w:rPr>
        <w:t xml:space="preserve"> сделан вывод о необходимости повышения педагогического мастерства данных воспитателей.</w:t>
      </w:r>
    </w:p>
    <w:p w:rsidR="005D366A" w:rsidRPr="005D366A" w:rsidRDefault="005D366A" w:rsidP="005D366A">
      <w:pPr>
        <w:ind w:firstLine="567"/>
        <w:jc w:val="both"/>
        <w:rPr>
          <w:sz w:val="28"/>
          <w:szCs w:val="28"/>
        </w:rPr>
      </w:pPr>
      <w:r w:rsidRPr="005D366A">
        <w:rPr>
          <w:sz w:val="28"/>
          <w:szCs w:val="28"/>
        </w:rPr>
        <w:t xml:space="preserve">На открытых просмотрах, в рамках районных методических объединений, высокий уровень педагогических умений продемонстрировали: воспитатель Иванова Л.К., музыкальный руководитель Рыбак О.А. </w:t>
      </w:r>
    </w:p>
    <w:p w:rsidR="005D366A" w:rsidRPr="005D366A" w:rsidRDefault="005D366A" w:rsidP="005D366A">
      <w:pPr>
        <w:ind w:firstLine="567"/>
        <w:jc w:val="both"/>
        <w:rPr>
          <w:color w:val="808080" w:themeColor="background1" w:themeShade="80"/>
          <w:sz w:val="28"/>
          <w:szCs w:val="28"/>
        </w:rPr>
      </w:pPr>
    </w:p>
    <w:p w:rsidR="005D366A" w:rsidRPr="005D366A" w:rsidRDefault="005D366A" w:rsidP="005D366A">
      <w:pPr>
        <w:ind w:firstLine="567"/>
        <w:jc w:val="both"/>
        <w:rPr>
          <w:sz w:val="28"/>
          <w:szCs w:val="28"/>
        </w:rPr>
      </w:pPr>
      <w:r w:rsidRPr="005D366A">
        <w:rPr>
          <w:sz w:val="28"/>
          <w:szCs w:val="28"/>
        </w:rPr>
        <w:t xml:space="preserve">За учебный год проведено 2 </w:t>
      </w:r>
      <w:proofErr w:type="gramStart"/>
      <w:r w:rsidRPr="005D366A">
        <w:rPr>
          <w:sz w:val="28"/>
          <w:szCs w:val="28"/>
        </w:rPr>
        <w:t>тематических</w:t>
      </w:r>
      <w:proofErr w:type="gramEnd"/>
      <w:r w:rsidRPr="005D366A">
        <w:rPr>
          <w:sz w:val="28"/>
          <w:szCs w:val="28"/>
        </w:rPr>
        <w:t xml:space="preserve"> проверки: </w:t>
      </w:r>
    </w:p>
    <w:p w:rsidR="005D366A" w:rsidRPr="005D366A" w:rsidRDefault="005D366A" w:rsidP="005D366A">
      <w:pPr>
        <w:jc w:val="both"/>
        <w:rPr>
          <w:sz w:val="28"/>
          <w:szCs w:val="28"/>
        </w:rPr>
      </w:pPr>
      <w:r w:rsidRPr="005D366A">
        <w:rPr>
          <w:sz w:val="28"/>
          <w:szCs w:val="28"/>
        </w:rPr>
        <w:t>- «Речевое развитие дошкольников»,</w:t>
      </w:r>
    </w:p>
    <w:p w:rsidR="005D366A" w:rsidRPr="005D366A" w:rsidRDefault="005D366A" w:rsidP="005D366A">
      <w:pPr>
        <w:jc w:val="both"/>
        <w:rPr>
          <w:sz w:val="28"/>
          <w:szCs w:val="28"/>
        </w:rPr>
      </w:pPr>
      <w:r w:rsidRPr="005D366A">
        <w:rPr>
          <w:sz w:val="28"/>
          <w:szCs w:val="28"/>
        </w:rPr>
        <w:t xml:space="preserve">-  «Организация двигательной активности детей на прогулке». </w:t>
      </w:r>
    </w:p>
    <w:p w:rsidR="005D366A" w:rsidRPr="005D366A" w:rsidRDefault="005D366A" w:rsidP="005D366A">
      <w:pPr>
        <w:ind w:firstLine="284"/>
        <w:jc w:val="both"/>
        <w:rPr>
          <w:sz w:val="28"/>
          <w:szCs w:val="28"/>
        </w:rPr>
      </w:pPr>
      <w:r w:rsidRPr="005D366A">
        <w:rPr>
          <w:sz w:val="28"/>
          <w:szCs w:val="28"/>
        </w:rPr>
        <w:t xml:space="preserve">Фронтальный контроль: </w:t>
      </w:r>
    </w:p>
    <w:p w:rsidR="005D366A" w:rsidRPr="005D366A" w:rsidRDefault="005D366A" w:rsidP="005D366A">
      <w:pPr>
        <w:jc w:val="both"/>
        <w:rPr>
          <w:sz w:val="28"/>
          <w:szCs w:val="28"/>
        </w:rPr>
      </w:pPr>
      <w:r w:rsidRPr="005D366A">
        <w:rPr>
          <w:sz w:val="28"/>
          <w:szCs w:val="28"/>
        </w:rPr>
        <w:t xml:space="preserve">- по готовности учреждения к учебному году, </w:t>
      </w:r>
    </w:p>
    <w:p w:rsidR="005D366A" w:rsidRPr="005D366A" w:rsidRDefault="005D366A" w:rsidP="005D366A">
      <w:pPr>
        <w:jc w:val="both"/>
        <w:rPr>
          <w:sz w:val="28"/>
          <w:szCs w:val="28"/>
        </w:rPr>
      </w:pPr>
      <w:r w:rsidRPr="005D366A">
        <w:rPr>
          <w:sz w:val="28"/>
          <w:szCs w:val="28"/>
        </w:rPr>
        <w:t>- по подготовке детей к обучению в школе.</w:t>
      </w:r>
    </w:p>
    <w:p w:rsidR="005D366A" w:rsidRPr="005D366A" w:rsidRDefault="005D366A" w:rsidP="005D366A">
      <w:pPr>
        <w:ind w:firstLine="284"/>
        <w:jc w:val="both"/>
        <w:rPr>
          <w:sz w:val="28"/>
          <w:szCs w:val="28"/>
        </w:rPr>
      </w:pPr>
      <w:r w:rsidRPr="005D366A">
        <w:rPr>
          <w:sz w:val="28"/>
          <w:szCs w:val="28"/>
        </w:rPr>
        <w:t xml:space="preserve">Осуществлялся постоянный контроль за соблюдением внутреннего трудового распорядка, </w:t>
      </w:r>
      <w:proofErr w:type="gramStart"/>
      <w:r w:rsidRPr="005D366A">
        <w:rPr>
          <w:sz w:val="28"/>
          <w:szCs w:val="28"/>
        </w:rPr>
        <w:t>результаты</w:t>
      </w:r>
      <w:proofErr w:type="gramEnd"/>
      <w:r w:rsidRPr="005D366A">
        <w:rPr>
          <w:sz w:val="28"/>
          <w:szCs w:val="28"/>
        </w:rPr>
        <w:t xml:space="preserve"> которых доведены до коллектива на педагогических планерках и намеченных путей решений по данным направлениям.</w:t>
      </w:r>
    </w:p>
    <w:p w:rsidR="005D366A" w:rsidRPr="005D366A" w:rsidRDefault="005D366A" w:rsidP="005D366A">
      <w:pPr>
        <w:ind w:firstLine="567"/>
        <w:jc w:val="both"/>
        <w:rPr>
          <w:color w:val="808080" w:themeColor="background1" w:themeShade="80"/>
          <w:sz w:val="28"/>
          <w:szCs w:val="28"/>
        </w:rPr>
      </w:pPr>
    </w:p>
    <w:p w:rsidR="005D366A" w:rsidRPr="005D366A" w:rsidRDefault="005D366A" w:rsidP="005D366A">
      <w:pPr>
        <w:ind w:firstLine="567"/>
        <w:jc w:val="both"/>
        <w:rPr>
          <w:sz w:val="28"/>
          <w:szCs w:val="28"/>
        </w:rPr>
      </w:pPr>
      <w:r w:rsidRPr="005D366A">
        <w:rPr>
          <w:sz w:val="28"/>
          <w:szCs w:val="28"/>
        </w:rPr>
        <w:t xml:space="preserve">Анализ использования ИКТ в ДОУ показал, что не все педагоги широко применяют информационные технологии. </w:t>
      </w:r>
    </w:p>
    <w:p w:rsidR="005D366A" w:rsidRPr="005D366A" w:rsidRDefault="005D366A" w:rsidP="005D366A">
      <w:pPr>
        <w:ind w:firstLine="567"/>
        <w:jc w:val="both"/>
        <w:rPr>
          <w:sz w:val="28"/>
          <w:szCs w:val="28"/>
        </w:rPr>
      </w:pPr>
      <w:r w:rsidRPr="005D366A">
        <w:rPr>
          <w:sz w:val="28"/>
          <w:szCs w:val="28"/>
        </w:rPr>
        <w:lastRenderedPageBreak/>
        <w:t xml:space="preserve">Существуют следующие проблемы внедрения ИКТ в педагогический процесс: </w:t>
      </w:r>
    </w:p>
    <w:p w:rsidR="005D366A" w:rsidRPr="005D366A" w:rsidRDefault="005D366A" w:rsidP="005D366A">
      <w:pPr>
        <w:numPr>
          <w:ilvl w:val="0"/>
          <w:numId w:val="4"/>
        </w:numPr>
        <w:autoSpaceDN w:val="0"/>
        <w:spacing w:line="276" w:lineRule="auto"/>
        <w:ind w:firstLine="567"/>
        <w:jc w:val="both"/>
        <w:rPr>
          <w:sz w:val="28"/>
          <w:szCs w:val="28"/>
        </w:rPr>
      </w:pPr>
      <w:r w:rsidRPr="005D366A">
        <w:rPr>
          <w:sz w:val="28"/>
          <w:szCs w:val="28"/>
        </w:rPr>
        <w:t>недостаточная мотивация педагогов;</w:t>
      </w:r>
    </w:p>
    <w:p w:rsidR="005D366A" w:rsidRPr="005D366A" w:rsidRDefault="005D366A" w:rsidP="005D366A">
      <w:pPr>
        <w:numPr>
          <w:ilvl w:val="0"/>
          <w:numId w:val="4"/>
        </w:numPr>
        <w:autoSpaceDN w:val="0"/>
        <w:spacing w:line="276" w:lineRule="auto"/>
        <w:ind w:firstLine="567"/>
        <w:jc w:val="both"/>
        <w:rPr>
          <w:sz w:val="28"/>
          <w:szCs w:val="28"/>
        </w:rPr>
      </w:pPr>
      <w:r w:rsidRPr="005D366A">
        <w:rPr>
          <w:sz w:val="28"/>
          <w:szCs w:val="28"/>
        </w:rPr>
        <w:t>нехватка компьютерной техники и расходных материалов;</w:t>
      </w:r>
    </w:p>
    <w:p w:rsidR="005D366A" w:rsidRPr="005D366A" w:rsidRDefault="005D366A" w:rsidP="005D366A">
      <w:pPr>
        <w:numPr>
          <w:ilvl w:val="0"/>
          <w:numId w:val="4"/>
        </w:numPr>
        <w:autoSpaceDN w:val="0"/>
        <w:spacing w:line="276" w:lineRule="auto"/>
        <w:ind w:firstLine="567"/>
        <w:jc w:val="both"/>
        <w:rPr>
          <w:sz w:val="28"/>
          <w:szCs w:val="28"/>
        </w:rPr>
      </w:pPr>
      <w:r w:rsidRPr="005D366A">
        <w:rPr>
          <w:sz w:val="28"/>
          <w:szCs w:val="28"/>
        </w:rPr>
        <w:t>отсутствие специалиста по обслуживанию оргтехники (чистка систем, установка и обновление  антивирусных программ и т.д.);</w:t>
      </w:r>
    </w:p>
    <w:p w:rsidR="005D366A" w:rsidRPr="005D366A" w:rsidRDefault="005D366A" w:rsidP="005D366A">
      <w:pPr>
        <w:numPr>
          <w:ilvl w:val="0"/>
          <w:numId w:val="4"/>
        </w:numPr>
        <w:autoSpaceDN w:val="0"/>
        <w:spacing w:line="276" w:lineRule="auto"/>
        <w:ind w:firstLine="567"/>
        <w:jc w:val="both"/>
        <w:rPr>
          <w:sz w:val="28"/>
          <w:szCs w:val="28"/>
        </w:rPr>
      </w:pPr>
      <w:r w:rsidRPr="005D366A">
        <w:rPr>
          <w:sz w:val="28"/>
          <w:szCs w:val="28"/>
        </w:rPr>
        <w:t>недостаток знаний (некоторых программ - графических редакторов, для создания мультфильмов, фильмов) и умений в создании сайтов, мини-сайтов и страничек в Интернете.</w:t>
      </w:r>
    </w:p>
    <w:p w:rsidR="005D366A" w:rsidRPr="005D366A" w:rsidRDefault="005D366A" w:rsidP="005D366A">
      <w:pPr>
        <w:autoSpaceDN w:val="0"/>
        <w:ind w:firstLine="567"/>
        <w:jc w:val="both"/>
        <w:rPr>
          <w:sz w:val="28"/>
          <w:szCs w:val="28"/>
        </w:rPr>
      </w:pPr>
      <w:r w:rsidRPr="005D366A">
        <w:rPr>
          <w:sz w:val="28"/>
          <w:szCs w:val="28"/>
        </w:rPr>
        <w:t>Обслуживание официального сайта учреждения ведется ООО «Меридиан» по договору об оказании услуг. В наполнении сайта информацией принимают все педагоги и руководители учреждения.</w:t>
      </w:r>
    </w:p>
    <w:p w:rsidR="005D366A" w:rsidRPr="005D366A" w:rsidRDefault="005D366A" w:rsidP="005D366A">
      <w:pPr>
        <w:ind w:firstLine="567"/>
        <w:jc w:val="both"/>
        <w:rPr>
          <w:sz w:val="28"/>
          <w:szCs w:val="28"/>
        </w:rPr>
      </w:pPr>
      <w:r w:rsidRPr="005D366A">
        <w:rPr>
          <w:sz w:val="28"/>
          <w:szCs w:val="28"/>
        </w:rPr>
        <w:t xml:space="preserve">Ежегодно оформляется </w:t>
      </w:r>
      <w:r w:rsidRPr="005D366A">
        <w:rPr>
          <w:bCs/>
          <w:iCs/>
          <w:sz w:val="28"/>
          <w:szCs w:val="28"/>
        </w:rPr>
        <w:t>подписка</w:t>
      </w:r>
      <w:r w:rsidRPr="005D366A">
        <w:rPr>
          <w:bCs/>
          <w:i/>
          <w:iCs/>
          <w:sz w:val="28"/>
          <w:szCs w:val="28"/>
        </w:rPr>
        <w:t xml:space="preserve"> </w:t>
      </w:r>
      <w:r w:rsidRPr="005D366A">
        <w:rPr>
          <w:sz w:val="28"/>
          <w:szCs w:val="28"/>
        </w:rPr>
        <w:t>на педагогические издания, методический кабинет пополнялся новыми методическими пособиями и наглядностью.</w:t>
      </w:r>
    </w:p>
    <w:p w:rsidR="005D366A" w:rsidRPr="005D366A" w:rsidRDefault="005D366A" w:rsidP="005D366A">
      <w:pPr>
        <w:ind w:firstLine="567"/>
        <w:jc w:val="both"/>
        <w:rPr>
          <w:sz w:val="28"/>
          <w:szCs w:val="28"/>
        </w:rPr>
      </w:pPr>
      <w:r w:rsidRPr="005D366A">
        <w:rPr>
          <w:sz w:val="28"/>
          <w:szCs w:val="28"/>
        </w:rPr>
        <w:t xml:space="preserve">Одной из форм повышения профессиональной компетентности педагогов является </w:t>
      </w:r>
      <w:r w:rsidRPr="005D366A">
        <w:rPr>
          <w:bCs/>
          <w:iCs/>
          <w:sz w:val="28"/>
          <w:szCs w:val="28"/>
        </w:rPr>
        <w:t>аттестация педагогов</w:t>
      </w:r>
      <w:r w:rsidRPr="005D366A">
        <w:rPr>
          <w:sz w:val="28"/>
          <w:szCs w:val="28"/>
        </w:rPr>
        <w:t xml:space="preserve">. В 2015-2016 </w:t>
      </w:r>
      <w:proofErr w:type="spellStart"/>
      <w:r w:rsidRPr="005D366A">
        <w:rPr>
          <w:sz w:val="28"/>
          <w:szCs w:val="28"/>
        </w:rPr>
        <w:t>уч</w:t>
      </w:r>
      <w:proofErr w:type="gramStart"/>
      <w:r w:rsidRPr="005D366A">
        <w:rPr>
          <w:sz w:val="28"/>
          <w:szCs w:val="28"/>
        </w:rPr>
        <w:t>.г</w:t>
      </w:r>
      <w:proofErr w:type="gramEnd"/>
      <w:r w:rsidRPr="005D366A">
        <w:rPr>
          <w:sz w:val="28"/>
          <w:szCs w:val="28"/>
        </w:rPr>
        <w:t>оду</w:t>
      </w:r>
      <w:proofErr w:type="spellEnd"/>
      <w:r w:rsidRPr="005D366A">
        <w:rPr>
          <w:sz w:val="28"/>
          <w:szCs w:val="28"/>
        </w:rPr>
        <w:t xml:space="preserve"> был</w:t>
      </w:r>
      <w:r w:rsidR="000B21EC">
        <w:rPr>
          <w:sz w:val="28"/>
          <w:szCs w:val="28"/>
        </w:rPr>
        <w:t xml:space="preserve">а проведена процедура </w:t>
      </w:r>
      <w:r w:rsidRPr="005D366A">
        <w:rPr>
          <w:sz w:val="28"/>
          <w:szCs w:val="28"/>
        </w:rPr>
        <w:t xml:space="preserve"> аттест</w:t>
      </w:r>
      <w:r w:rsidR="000B21EC">
        <w:rPr>
          <w:sz w:val="28"/>
          <w:szCs w:val="28"/>
        </w:rPr>
        <w:t>ации</w:t>
      </w:r>
      <w:r w:rsidRPr="005D366A">
        <w:rPr>
          <w:sz w:val="28"/>
          <w:szCs w:val="28"/>
        </w:rPr>
        <w:t>:</w:t>
      </w:r>
    </w:p>
    <w:p w:rsidR="005D366A" w:rsidRPr="005D366A" w:rsidRDefault="005D366A" w:rsidP="005D366A">
      <w:pPr>
        <w:numPr>
          <w:ilvl w:val="0"/>
          <w:numId w:val="7"/>
        </w:numPr>
        <w:spacing w:after="200" w:line="276" w:lineRule="auto"/>
        <w:contextualSpacing/>
        <w:jc w:val="both"/>
        <w:rPr>
          <w:rFonts w:eastAsiaTheme="minorHAnsi"/>
          <w:sz w:val="28"/>
          <w:szCs w:val="28"/>
          <w:lang w:eastAsia="en-US"/>
        </w:rPr>
      </w:pPr>
      <w:r w:rsidRPr="005D366A">
        <w:rPr>
          <w:rFonts w:eastAsiaTheme="minorHAnsi"/>
          <w:sz w:val="28"/>
          <w:szCs w:val="28"/>
          <w:lang w:eastAsia="en-US"/>
        </w:rPr>
        <w:t>1 педагог подтвердил 1 кв</w:t>
      </w:r>
      <w:proofErr w:type="gramStart"/>
      <w:r w:rsidRPr="005D366A">
        <w:rPr>
          <w:rFonts w:eastAsiaTheme="minorHAnsi"/>
          <w:sz w:val="28"/>
          <w:szCs w:val="28"/>
          <w:lang w:eastAsia="en-US"/>
        </w:rPr>
        <w:t>.к</w:t>
      </w:r>
      <w:proofErr w:type="gramEnd"/>
      <w:r w:rsidRPr="005D366A">
        <w:rPr>
          <w:rFonts w:eastAsiaTheme="minorHAnsi"/>
          <w:sz w:val="28"/>
          <w:szCs w:val="28"/>
          <w:lang w:eastAsia="en-US"/>
        </w:rPr>
        <w:t>атегорию (</w:t>
      </w:r>
      <w:proofErr w:type="spellStart"/>
      <w:r w:rsidRPr="005D366A">
        <w:rPr>
          <w:rFonts w:eastAsiaTheme="minorHAnsi"/>
          <w:sz w:val="28"/>
          <w:szCs w:val="28"/>
          <w:lang w:eastAsia="en-US"/>
        </w:rPr>
        <w:t>муз.руководитель</w:t>
      </w:r>
      <w:proofErr w:type="spellEnd"/>
      <w:r w:rsidRPr="005D366A">
        <w:rPr>
          <w:rFonts w:eastAsiaTheme="minorHAnsi"/>
          <w:sz w:val="28"/>
          <w:szCs w:val="28"/>
          <w:lang w:eastAsia="en-US"/>
        </w:rPr>
        <w:t xml:space="preserve"> Рыбак О.А.);</w:t>
      </w:r>
    </w:p>
    <w:p w:rsidR="005D366A" w:rsidRPr="005D366A" w:rsidRDefault="005D366A" w:rsidP="005D366A">
      <w:pPr>
        <w:numPr>
          <w:ilvl w:val="0"/>
          <w:numId w:val="7"/>
        </w:numPr>
        <w:spacing w:after="200" w:line="276" w:lineRule="auto"/>
        <w:contextualSpacing/>
        <w:jc w:val="both"/>
        <w:rPr>
          <w:rFonts w:eastAsiaTheme="minorHAnsi"/>
          <w:sz w:val="28"/>
          <w:szCs w:val="28"/>
          <w:lang w:eastAsia="en-US"/>
        </w:rPr>
      </w:pPr>
      <w:r w:rsidRPr="005D366A">
        <w:rPr>
          <w:rFonts w:eastAsiaTheme="minorHAnsi"/>
          <w:sz w:val="28"/>
          <w:szCs w:val="28"/>
          <w:lang w:eastAsia="en-US"/>
        </w:rPr>
        <w:t>1 педагог впервые аттестован на 1 кв</w:t>
      </w:r>
      <w:proofErr w:type="gramStart"/>
      <w:r w:rsidRPr="005D366A">
        <w:rPr>
          <w:rFonts w:eastAsiaTheme="minorHAnsi"/>
          <w:sz w:val="28"/>
          <w:szCs w:val="28"/>
          <w:lang w:eastAsia="en-US"/>
        </w:rPr>
        <w:t>.к</w:t>
      </w:r>
      <w:proofErr w:type="gramEnd"/>
      <w:r w:rsidRPr="005D366A">
        <w:rPr>
          <w:rFonts w:eastAsiaTheme="minorHAnsi"/>
          <w:sz w:val="28"/>
          <w:szCs w:val="28"/>
          <w:lang w:eastAsia="en-US"/>
        </w:rPr>
        <w:t xml:space="preserve">атегорию (воспитатель </w:t>
      </w:r>
      <w:proofErr w:type="spellStart"/>
      <w:r w:rsidRPr="005D366A">
        <w:rPr>
          <w:rFonts w:eastAsiaTheme="minorHAnsi"/>
          <w:sz w:val="28"/>
          <w:szCs w:val="28"/>
          <w:lang w:eastAsia="en-US"/>
        </w:rPr>
        <w:t>Зазуля</w:t>
      </w:r>
      <w:proofErr w:type="spellEnd"/>
      <w:r w:rsidRPr="005D366A">
        <w:rPr>
          <w:rFonts w:eastAsiaTheme="minorHAnsi"/>
          <w:sz w:val="28"/>
          <w:szCs w:val="28"/>
          <w:lang w:eastAsia="en-US"/>
        </w:rPr>
        <w:t xml:space="preserve"> М.В.)</w:t>
      </w:r>
    </w:p>
    <w:p w:rsidR="005D366A" w:rsidRPr="005D366A" w:rsidRDefault="005D366A" w:rsidP="005D366A">
      <w:pPr>
        <w:numPr>
          <w:ilvl w:val="0"/>
          <w:numId w:val="7"/>
        </w:numPr>
        <w:spacing w:after="200" w:line="276" w:lineRule="auto"/>
        <w:contextualSpacing/>
        <w:jc w:val="both"/>
        <w:rPr>
          <w:rFonts w:eastAsiaTheme="minorHAnsi"/>
          <w:sz w:val="28"/>
          <w:szCs w:val="28"/>
          <w:lang w:eastAsia="en-US"/>
        </w:rPr>
      </w:pPr>
      <w:r w:rsidRPr="005D366A">
        <w:rPr>
          <w:rFonts w:eastAsiaTheme="minorHAnsi"/>
          <w:sz w:val="28"/>
          <w:szCs w:val="28"/>
          <w:lang w:eastAsia="en-US"/>
        </w:rPr>
        <w:t>1 педагог аттестован на соответствие занимаемой должности (воспитатель Богачева З.Н.)</w:t>
      </w:r>
    </w:p>
    <w:p w:rsidR="005D366A" w:rsidRPr="005D366A" w:rsidRDefault="005D366A" w:rsidP="005D366A">
      <w:pPr>
        <w:numPr>
          <w:ilvl w:val="0"/>
          <w:numId w:val="7"/>
        </w:numPr>
        <w:spacing w:after="200" w:line="276" w:lineRule="auto"/>
        <w:contextualSpacing/>
        <w:jc w:val="both"/>
        <w:rPr>
          <w:rFonts w:eastAsiaTheme="minorHAnsi"/>
          <w:sz w:val="28"/>
          <w:szCs w:val="28"/>
          <w:lang w:eastAsia="en-US"/>
        </w:rPr>
      </w:pPr>
      <w:r w:rsidRPr="005D366A">
        <w:rPr>
          <w:rFonts w:eastAsiaTheme="minorHAnsi"/>
          <w:sz w:val="28"/>
          <w:szCs w:val="28"/>
          <w:lang w:eastAsia="en-US"/>
        </w:rPr>
        <w:t>1 педагог аттестован на соответствие занимаемой должности с</w:t>
      </w:r>
      <w:r w:rsidRPr="005D366A">
        <w:rPr>
          <w:rFonts w:eastAsiaTheme="minorHAnsi"/>
          <w:sz w:val="28"/>
          <w:szCs w:val="28"/>
          <w:u w:val="single"/>
          <w:lang w:eastAsia="en-US"/>
        </w:rPr>
        <w:t xml:space="preserve"> </w:t>
      </w:r>
      <w:r w:rsidRPr="005D366A">
        <w:rPr>
          <w:rFonts w:eastAsiaTheme="minorHAnsi"/>
          <w:sz w:val="28"/>
          <w:szCs w:val="28"/>
          <w:lang w:eastAsia="en-US"/>
        </w:rPr>
        <w:t xml:space="preserve">повторной аттестацией через 12 месяцев (воспитатель </w:t>
      </w:r>
      <w:proofErr w:type="spellStart"/>
      <w:r w:rsidRPr="005D366A">
        <w:rPr>
          <w:rFonts w:eastAsiaTheme="minorHAnsi"/>
          <w:sz w:val="28"/>
          <w:szCs w:val="28"/>
          <w:lang w:eastAsia="en-US"/>
        </w:rPr>
        <w:t>Нацибулина</w:t>
      </w:r>
      <w:proofErr w:type="spellEnd"/>
      <w:r w:rsidRPr="005D366A">
        <w:rPr>
          <w:rFonts w:eastAsiaTheme="minorHAnsi"/>
          <w:sz w:val="28"/>
          <w:szCs w:val="28"/>
          <w:lang w:eastAsia="en-US"/>
        </w:rPr>
        <w:t xml:space="preserve"> Л.Г.)</w:t>
      </w:r>
    </w:p>
    <w:p w:rsidR="005D366A" w:rsidRPr="005D366A" w:rsidRDefault="005D366A" w:rsidP="005D366A">
      <w:pPr>
        <w:ind w:left="720"/>
        <w:contextualSpacing/>
        <w:jc w:val="both"/>
        <w:rPr>
          <w:rFonts w:eastAsiaTheme="minorHAnsi"/>
          <w:sz w:val="28"/>
          <w:szCs w:val="28"/>
          <w:lang w:eastAsia="en-US"/>
        </w:rPr>
      </w:pPr>
    </w:p>
    <w:p w:rsidR="005D366A" w:rsidRPr="005D366A" w:rsidRDefault="005D366A" w:rsidP="005D366A">
      <w:pPr>
        <w:ind w:firstLine="567"/>
        <w:jc w:val="both"/>
        <w:rPr>
          <w:sz w:val="28"/>
          <w:szCs w:val="28"/>
        </w:rPr>
      </w:pPr>
      <w:r w:rsidRPr="005D366A">
        <w:rPr>
          <w:sz w:val="28"/>
          <w:szCs w:val="28"/>
        </w:rPr>
        <w:t xml:space="preserve">Курсы повышения квалификации по программам, направленных на изучение содержания ФГОС </w:t>
      </w:r>
      <w:proofErr w:type="gramStart"/>
      <w:r w:rsidRPr="005D366A">
        <w:rPr>
          <w:sz w:val="28"/>
          <w:szCs w:val="28"/>
        </w:rPr>
        <w:t>ДО прошли</w:t>
      </w:r>
      <w:proofErr w:type="gramEnd"/>
      <w:r w:rsidRPr="005D366A">
        <w:rPr>
          <w:sz w:val="28"/>
          <w:szCs w:val="28"/>
        </w:rPr>
        <w:t xml:space="preserve"> 3 педагога: зам. зав. по ВМР Аносова Н. В. (72ч.), воспитатели </w:t>
      </w:r>
      <w:proofErr w:type="spellStart"/>
      <w:r w:rsidRPr="005D366A">
        <w:rPr>
          <w:sz w:val="28"/>
          <w:szCs w:val="28"/>
        </w:rPr>
        <w:t>Зазуля</w:t>
      </w:r>
      <w:proofErr w:type="spellEnd"/>
      <w:r w:rsidRPr="005D366A">
        <w:rPr>
          <w:sz w:val="28"/>
          <w:szCs w:val="28"/>
        </w:rPr>
        <w:t xml:space="preserve"> М.  В. (72ч.), Покровская И.В. (72ч.); по программе «Пользователь персонального компьютера и сетью Интернет» - 6 педагогов.</w:t>
      </w:r>
    </w:p>
    <w:p w:rsidR="005D366A" w:rsidRPr="005D366A" w:rsidRDefault="005D366A" w:rsidP="005D366A">
      <w:pPr>
        <w:ind w:firstLine="567"/>
        <w:jc w:val="both"/>
        <w:rPr>
          <w:sz w:val="28"/>
          <w:szCs w:val="28"/>
        </w:rPr>
      </w:pPr>
    </w:p>
    <w:p w:rsidR="00130824" w:rsidRDefault="005D366A" w:rsidP="005D366A">
      <w:pPr>
        <w:ind w:firstLine="567"/>
        <w:jc w:val="both"/>
        <w:rPr>
          <w:sz w:val="28"/>
          <w:szCs w:val="28"/>
        </w:rPr>
      </w:pPr>
      <w:r w:rsidRPr="005D366A">
        <w:rPr>
          <w:sz w:val="28"/>
          <w:szCs w:val="28"/>
        </w:rPr>
        <w:t>Воспитанники  старш</w:t>
      </w:r>
      <w:r w:rsidR="00130824">
        <w:rPr>
          <w:sz w:val="28"/>
          <w:szCs w:val="28"/>
        </w:rPr>
        <w:t>его дошкольного возраста принимали активное</w:t>
      </w:r>
      <w:r w:rsidRPr="005D366A">
        <w:rPr>
          <w:sz w:val="28"/>
          <w:szCs w:val="28"/>
        </w:rPr>
        <w:t xml:space="preserve"> участие в </w:t>
      </w:r>
      <w:r w:rsidR="00130824">
        <w:rPr>
          <w:sz w:val="28"/>
          <w:szCs w:val="28"/>
        </w:rPr>
        <w:t>конкурсах различного уровня:</w:t>
      </w:r>
    </w:p>
    <w:p w:rsidR="00E414C7" w:rsidRDefault="00E414C7" w:rsidP="005D366A">
      <w:pPr>
        <w:ind w:firstLine="567"/>
        <w:jc w:val="both"/>
        <w:rPr>
          <w:sz w:val="28"/>
          <w:szCs w:val="28"/>
        </w:rPr>
      </w:pPr>
      <w:r>
        <w:rPr>
          <w:sz w:val="28"/>
          <w:szCs w:val="28"/>
        </w:rPr>
        <w:t>- в районном конкурсе по ПДД «Конкурс Агитбригад»</w:t>
      </w:r>
    </w:p>
    <w:p w:rsidR="00130824" w:rsidRDefault="00130824" w:rsidP="005D366A">
      <w:pPr>
        <w:ind w:firstLine="567"/>
        <w:jc w:val="both"/>
        <w:rPr>
          <w:sz w:val="28"/>
          <w:szCs w:val="28"/>
        </w:rPr>
      </w:pPr>
      <w:r>
        <w:rPr>
          <w:sz w:val="28"/>
          <w:szCs w:val="28"/>
        </w:rPr>
        <w:t xml:space="preserve">- в </w:t>
      </w:r>
      <w:r w:rsidRPr="005D366A">
        <w:rPr>
          <w:sz w:val="28"/>
          <w:szCs w:val="28"/>
        </w:rPr>
        <w:t>городском конкурсе рисунков на библейскую тему «Рождество Христово» - январь 2016;</w:t>
      </w:r>
    </w:p>
    <w:p w:rsidR="00130824" w:rsidRDefault="00130824" w:rsidP="005D366A">
      <w:pPr>
        <w:ind w:firstLine="567"/>
        <w:jc w:val="both"/>
        <w:rPr>
          <w:sz w:val="28"/>
          <w:szCs w:val="28"/>
        </w:rPr>
      </w:pPr>
      <w:r>
        <w:rPr>
          <w:sz w:val="28"/>
          <w:szCs w:val="28"/>
        </w:rPr>
        <w:t xml:space="preserve">- в </w:t>
      </w:r>
      <w:r w:rsidR="005D366A" w:rsidRPr="005D366A">
        <w:rPr>
          <w:sz w:val="28"/>
          <w:szCs w:val="28"/>
        </w:rPr>
        <w:t xml:space="preserve">районном конкурсе «Апрельская капель»  – апрель 2016 г.; </w:t>
      </w:r>
    </w:p>
    <w:p w:rsidR="00130824" w:rsidRDefault="00130824" w:rsidP="005D366A">
      <w:pPr>
        <w:ind w:firstLine="567"/>
        <w:jc w:val="both"/>
        <w:rPr>
          <w:sz w:val="28"/>
          <w:szCs w:val="28"/>
        </w:rPr>
      </w:pPr>
      <w:r>
        <w:rPr>
          <w:sz w:val="28"/>
          <w:szCs w:val="28"/>
        </w:rPr>
        <w:t xml:space="preserve">- </w:t>
      </w:r>
      <w:r w:rsidR="005D366A" w:rsidRPr="005D366A">
        <w:rPr>
          <w:sz w:val="28"/>
          <w:szCs w:val="28"/>
        </w:rPr>
        <w:t xml:space="preserve">выступление на районном методическом объединении «Музыка и движение» - декабрь, апрель 2016; </w:t>
      </w:r>
    </w:p>
    <w:p w:rsidR="00130824" w:rsidRDefault="00130824" w:rsidP="005D366A">
      <w:pPr>
        <w:ind w:firstLine="567"/>
        <w:jc w:val="both"/>
        <w:rPr>
          <w:sz w:val="28"/>
          <w:szCs w:val="28"/>
        </w:rPr>
      </w:pPr>
      <w:r>
        <w:rPr>
          <w:sz w:val="28"/>
          <w:szCs w:val="28"/>
        </w:rPr>
        <w:lastRenderedPageBreak/>
        <w:t xml:space="preserve">- </w:t>
      </w:r>
      <w:r w:rsidR="005D366A" w:rsidRPr="005D366A">
        <w:rPr>
          <w:sz w:val="28"/>
          <w:szCs w:val="28"/>
        </w:rPr>
        <w:t>в областной научно-практической конференции «</w:t>
      </w:r>
      <w:proofErr w:type="spellStart"/>
      <w:r w:rsidR="005D366A" w:rsidRPr="005D366A">
        <w:rPr>
          <w:sz w:val="28"/>
          <w:szCs w:val="28"/>
        </w:rPr>
        <w:t>Кирилл</w:t>
      </w:r>
      <w:r w:rsidR="00E414C7">
        <w:rPr>
          <w:sz w:val="28"/>
          <w:szCs w:val="28"/>
        </w:rPr>
        <w:t>о-Мифодиевские</w:t>
      </w:r>
      <w:proofErr w:type="spellEnd"/>
      <w:r w:rsidR="00E414C7">
        <w:rPr>
          <w:sz w:val="28"/>
          <w:szCs w:val="28"/>
        </w:rPr>
        <w:t xml:space="preserve"> чтения»;</w:t>
      </w:r>
    </w:p>
    <w:p w:rsidR="00E414C7" w:rsidRDefault="00130824" w:rsidP="005D366A">
      <w:pPr>
        <w:ind w:firstLine="567"/>
        <w:jc w:val="both"/>
        <w:rPr>
          <w:sz w:val="28"/>
          <w:szCs w:val="28"/>
        </w:rPr>
      </w:pPr>
      <w:r>
        <w:rPr>
          <w:sz w:val="28"/>
          <w:szCs w:val="28"/>
        </w:rPr>
        <w:t>- в конкурсе плакатов «Мы за здоровый образ жизни» - май</w:t>
      </w:r>
      <w:r w:rsidR="00E414C7">
        <w:rPr>
          <w:sz w:val="28"/>
          <w:szCs w:val="28"/>
        </w:rPr>
        <w:t xml:space="preserve"> 2016, </w:t>
      </w:r>
      <w:proofErr w:type="spellStart"/>
      <w:r w:rsidR="00E414C7">
        <w:rPr>
          <w:sz w:val="28"/>
          <w:szCs w:val="28"/>
        </w:rPr>
        <w:t>БТОТиС</w:t>
      </w:r>
      <w:proofErr w:type="spellEnd"/>
    </w:p>
    <w:p w:rsidR="005D366A" w:rsidRPr="005D366A" w:rsidRDefault="00E414C7" w:rsidP="005D366A">
      <w:pPr>
        <w:ind w:firstLine="567"/>
        <w:jc w:val="both"/>
        <w:rPr>
          <w:sz w:val="28"/>
          <w:szCs w:val="28"/>
        </w:rPr>
      </w:pPr>
      <w:r>
        <w:rPr>
          <w:sz w:val="28"/>
          <w:szCs w:val="28"/>
        </w:rPr>
        <w:t xml:space="preserve">- в </w:t>
      </w:r>
      <w:r w:rsidR="005D366A" w:rsidRPr="005D366A">
        <w:rPr>
          <w:sz w:val="28"/>
          <w:szCs w:val="28"/>
        </w:rPr>
        <w:t>дистанционных творческих конкурсах различного уровня.</w:t>
      </w:r>
    </w:p>
    <w:p w:rsidR="005D366A" w:rsidRPr="005D366A" w:rsidRDefault="005D366A" w:rsidP="005D366A">
      <w:pPr>
        <w:ind w:firstLine="567"/>
        <w:jc w:val="both"/>
        <w:rPr>
          <w:color w:val="808080" w:themeColor="background1" w:themeShade="80"/>
          <w:sz w:val="28"/>
          <w:szCs w:val="28"/>
        </w:rPr>
      </w:pPr>
    </w:p>
    <w:p w:rsidR="005D366A" w:rsidRPr="005D366A" w:rsidRDefault="005D366A" w:rsidP="000B21EC">
      <w:pPr>
        <w:spacing w:line="276" w:lineRule="auto"/>
        <w:ind w:firstLine="284"/>
        <w:contextualSpacing/>
        <w:jc w:val="both"/>
        <w:rPr>
          <w:rFonts w:eastAsiaTheme="minorHAnsi"/>
          <w:sz w:val="28"/>
          <w:szCs w:val="28"/>
          <w:lang w:eastAsia="en-US"/>
        </w:rPr>
      </w:pPr>
      <w:r w:rsidRPr="005D366A">
        <w:rPr>
          <w:rFonts w:eastAsiaTheme="minorHAnsi"/>
          <w:sz w:val="28"/>
          <w:szCs w:val="28"/>
          <w:lang w:eastAsia="en-US"/>
        </w:rPr>
        <w:t>В 2015-2016 учебном году педагоги активно участвовали:</w:t>
      </w:r>
    </w:p>
    <w:p w:rsidR="005D366A" w:rsidRPr="005D366A" w:rsidRDefault="005D366A" w:rsidP="000B21EC">
      <w:pPr>
        <w:numPr>
          <w:ilvl w:val="0"/>
          <w:numId w:val="6"/>
        </w:numPr>
        <w:tabs>
          <w:tab w:val="clear" w:pos="720"/>
        </w:tabs>
        <w:spacing w:line="276" w:lineRule="auto"/>
        <w:ind w:left="0" w:firstLine="0"/>
        <w:contextualSpacing/>
        <w:rPr>
          <w:rFonts w:eastAsiaTheme="minorHAnsi"/>
          <w:i/>
          <w:sz w:val="28"/>
          <w:szCs w:val="28"/>
          <w:lang w:eastAsia="en-US"/>
        </w:rPr>
      </w:pPr>
      <w:r w:rsidRPr="005D366A">
        <w:rPr>
          <w:rFonts w:eastAsiaTheme="minorHAnsi"/>
          <w:sz w:val="28"/>
          <w:szCs w:val="28"/>
          <w:lang w:eastAsia="en-US"/>
        </w:rPr>
        <w:t>в методической работе учреждения (готовили доклады, сообщения из опыта работы, памятки, консультации)</w:t>
      </w:r>
    </w:p>
    <w:p w:rsidR="005D366A" w:rsidRPr="005D366A" w:rsidRDefault="005D366A" w:rsidP="000B21EC">
      <w:pPr>
        <w:numPr>
          <w:ilvl w:val="0"/>
          <w:numId w:val="6"/>
        </w:numPr>
        <w:tabs>
          <w:tab w:val="clear" w:pos="720"/>
        </w:tabs>
        <w:spacing w:line="276" w:lineRule="auto"/>
        <w:ind w:left="0" w:firstLine="0"/>
        <w:contextualSpacing/>
        <w:rPr>
          <w:rFonts w:eastAsiaTheme="minorHAnsi"/>
          <w:i/>
          <w:sz w:val="28"/>
          <w:szCs w:val="28"/>
          <w:lang w:eastAsia="en-US"/>
        </w:rPr>
      </w:pPr>
      <w:r w:rsidRPr="005D366A">
        <w:rPr>
          <w:rFonts w:eastAsiaTheme="minorHAnsi"/>
          <w:sz w:val="28"/>
          <w:szCs w:val="28"/>
          <w:lang w:eastAsia="en-US"/>
        </w:rPr>
        <w:t xml:space="preserve">в Муниципальном конкурсе "Воспитатель года – 2016» (Иванова Л.К., </w:t>
      </w:r>
      <w:r w:rsidR="00E7406E">
        <w:rPr>
          <w:rFonts w:eastAsiaTheme="minorHAnsi"/>
          <w:sz w:val="28"/>
          <w:szCs w:val="28"/>
          <w:lang w:eastAsia="en-US"/>
        </w:rPr>
        <w:t>5</w:t>
      </w:r>
      <w:r w:rsidRPr="005D366A">
        <w:rPr>
          <w:rFonts w:eastAsiaTheme="minorHAnsi"/>
          <w:sz w:val="28"/>
          <w:szCs w:val="28"/>
          <w:lang w:eastAsia="en-US"/>
        </w:rPr>
        <w:t xml:space="preserve"> место)</w:t>
      </w:r>
    </w:p>
    <w:p w:rsidR="005D366A" w:rsidRPr="005D366A" w:rsidRDefault="005D366A" w:rsidP="000B21EC">
      <w:pPr>
        <w:numPr>
          <w:ilvl w:val="0"/>
          <w:numId w:val="6"/>
        </w:numPr>
        <w:tabs>
          <w:tab w:val="clear" w:pos="720"/>
          <w:tab w:val="num" w:pos="0"/>
        </w:tabs>
        <w:spacing w:line="276" w:lineRule="auto"/>
        <w:ind w:left="0" w:firstLine="0"/>
        <w:jc w:val="both"/>
        <w:rPr>
          <w:sz w:val="28"/>
          <w:szCs w:val="28"/>
        </w:rPr>
      </w:pPr>
      <w:r w:rsidRPr="005D366A">
        <w:rPr>
          <w:sz w:val="28"/>
          <w:szCs w:val="28"/>
        </w:rPr>
        <w:t xml:space="preserve">в районных методических объединениях по среднему дошкольному возрасту (Покровская И.В., воспитатель  - декабрь 2015 г. МБДОУ №1, </w:t>
      </w:r>
      <w:proofErr w:type="spellStart"/>
      <w:r w:rsidRPr="005D366A">
        <w:rPr>
          <w:sz w:val="28"/>
          <w:szCs w:val="28"/>
        </w:rPr>
        <w:t>Слюдянка</w:t>
      </w:r>
      <w:proofErr w:type="spellEnd"/>
      <w:r w:rsidRPr="005D366A">
        <w:rPr>
          <w:sz w:val="28"/>
          <w:szCs w:val="28"/>
        </w:rPr>
        <w:t>);</w:t>
      </w:r>
    </w:p>
    <w:p w:rsidR="005D366A" w:rsidRPr="005D366A" w:rsidRDefault="005D366A" w:rsidP="000B21EC">
      <w:pPr>
        <w:numPr>
          <w:ilvl w:val="0"/>
          <w:numId w:val="6"/>
        </w:numPr>
        <w:tabs>
          <w:tab w:val="clear" w:pos="720"/>
          <w:tab w:val="num" w:pos="0"/>
        </w:tabs>
        <w:spacing w:line="276" w:lineRule="auto"/>
        <w:ind w:left="0" w:firstLine="0"/>
        <w:jc w:val="both"/>
        <w:rPr>
          <w:sz w:val="28"/>
          <w:szCs w:val="28"/>
        </w:rPr>
      </w:pPr>
      <w:r w:rsidRPr="005D366A">
        <w:rPr>
          <w:sz w:val="28"/>
          <w:szCs w:val="28"/>
        </w:rPr>
        <w:t>в районном методическом объединении по раннему и младшему дошкольному возрасту «Малышок» (</w:t>
      </w:r>
      <w:proofErr w:type="spellStart"/>
      <w:r w:rsidRPr="005D366A">
        <w:rPr>
          <w:sz w:val="28"/>
          <w:szCs w:val="28"/>
        </w:rPr>
        <w:t>Зазуля</w:t>
      </w:r>
      <w:proofErr w:type="spellEnd"/>
      <w:r w:rsidRPr="005D366A">
        <w:rPr>
          <w:sz w:val="28"/>
          <w:szCs w:val="28"/>
        </w:rPr>
        <w:t xml:space="preserve"> М.В., Богачева З.Н. воспитатели 1 мл</w:t>
      </w:r>
      <w:proofErr w:type="gramStart"/>
      <w:r w:rsidRPr="005D366A">
        <w:rPr>
          <w:sz w:val="28"/>
          <w:szCs w:val="28"/>
        </w:rPr>
        <w:t>.</w:t>
      </w:r>
      <w:proofErr w:type="gramEnd"/>
      <w:r w:rsidRPr="005D366A">
        <w:rPr>
          <w:sz w:val="28"/>
          <w:szCs w:val="28"/>
        </w:rPr>
        <w:t xml:space="preserve"> </w:t>
      </w:r>
      <w:proofErr w:type="gramStart"/>
      <w:r w:rsidRPr="005D366A">
        <w:rPr>
          <w:sz w:val="28"/>
          <w:szCs w:val="28"/>
        </w:rPr>
        <w:t>г</w:t>
      </w:r>
      <w:proofErr w:type="gramEnd"/>
      <w:r w:rsidRPr="005D366A">
        <w:rPr>
          <w:sz w:val="28"/>
          <w:szCs w:val="28"/>
        </w:rPr>
        <w:t>р. – ноябрь 2015г.; Иванова Л.К., воспитатель 2 мл. гр.  - показ образовательной деятельности, февраль 2016г. МБДОУ №3);</w:t>
      </w:r>
    </w:p>
    <w:p w:rsidR="005D366A" w:rsidRPr="005D366A" w:rsidRDefault="005D366A" w:rsidP="000B21EC">
      <w:pPr>
        <w:numPr>
          <w:ilvl w:val="0"/>
          <w:numId w:val="6"/>
        </w:numPr>
        <w:tabs>
          <w:tab w:val="clear" w:pos="720"/>
          <w:tab w:val="num" w:pos="0"/>
        </w:tabs>
        <w:spacing w:line="276" w:lineRule="auto"/>
        <w:ind w:left="0" w:firstLine="0"/>
        <w:jc w:val="both"/>
        <w:rPr>
          <w:color w:val="808080" w:themeColor="background1" w:themeShade="80"/>
          <w:sz w:val="28"/>
          <w:szCs w:val="28"/>
        </w:rPr>
      </w:pPr>
      <w:r w:rsidRPr="005D366A">
        <w:rPr>
          <w:sz w:val="28"/>
          <w:szCs w:val="28"/>
        </w:rPr>
        <w:t>в областном проекте «Родительский открытый университет», февраль 2016г. (Покровская И.В., воспитатель  - декабрь 2015 г. МБДОУ №2);</w:t>
      </w:r>
    </w:p>
    <w:p w:rsidR="005D366A" w:rsidRPr="005D366A" w:rsidRDefault="005D366A" w:rsidP="000B21EC">
      <w:pPr>
        <w:numPr>
          <w:ilvl w:val="0"/>
          <w:numId w:val="6"/>
        </w:numPr>
        <w:tabs>
          <w:tab w:val="clear" w:pos="720"/>
          <w:tab w:val="num" w:pos="0"/>
        </w:tabs>
        <w:spacing w:line="276" w:lineRule="auto"/>
        <w:ind w:left="0" w:firstLine="0"/>
        <w:jc w:val="both"/>
        <w:rPr>
          <w:color w:val="808080" w:themeColor="background1" w:themeShade="80"/>
          <w:sz w:val="28"/>
          <w:szCs w:val="28"/>
        </w:rPr>
      </w:pPr>
      <w:r w:rsidRPr="005D366A">
        <w:rPr>
          <w:sz w:val="28"/>
          <w:szCs w:val="28"/>
        </w:rPr>
        <w:t>в межрегиональном семинаре «Модель общественно-ориентированной организации как условие успешной социализации подростков» (Аносова Н.В., зам</w:t>
      </w:r>
      <w:proofErr w:type="gramStart"/>
      <w:r w:rsidRPr="005D366A">
        <w:rPr>
          <w:sz w:val="28"/>
          <w:szCs w:val="28"/>
        </w:rPr>
        <w:t>.з</w:t>
      </w:r>
      <w:proofErr w:type="gramEnd"/>
      <w:r w:rsidRPr="005D366A">
        <w:rPr>
          <w:sz w:val="28"/>
          <w:szCs w:val="28"/>
        </w:rPr>
        <w:t xml:space="preserve">ав. по ВМР – представление опыта взаимодействия учреждения и </w:t>
      </w:r>
      <w:proofErr w:type="spellStart"/>
      <w:r w:rsidRPr="005D366A">
        <w:rPr>
          <w:sz w:val="28"/>
          <w:szCs w:val="28"/>
        </w:rPr>
        <w:t>БТОТиС</w:t>
      </w:r>
      <w:proofErr w:type="spellEnd"/>
      <w:r w:rsidRPr="005D366A">
        <w:rPr>
          <w:sz w:val="28"/>
          <w:szCs w:val="28"/>
        </w:rPr>
        <w:t>)</w:t>
      </w:r>
    </w:p>
    <w:p w:rsidR="005D366A" w:rsidRDefault="005D366A" w:rsidP="003620C3">
      <w:pPr>
        <w:tabs>
          <w:tab w:val="left" w:pos="0"/>
        </w:tabs>
        <w:ind w:firstLine="567"/>
        <w:jc w:val="both"/>
        <w:rPr>
          <w:sz w:val="28"/>
          <w:szCs w:val="28"/>
        </w:rPr>
      </w:pPr>
    </w:p>
    <w:p w:rsidR="00E414C7" w:rsidRDefault="00E414C7" w:rsidP="00E414C7">
      <w:pPr>
        <w:ind w:firstLine="567"/>
        <w:jc w:val="both"/>
        <w:rPr>
          <w:bCs/>
          <w:sz w:val="28"/>
          <w:szCs w:val="28"/>
        </w:rPr>
      </w:pPr>
      <w:r w:rsidRPr="00E414C7">
        <w:rPr>
          <w:bCs/>
          <w:sz w:val="28"/>
          <w:szCs w:val="28"/>
        </w:rPr>
        <w:t>Качественную реализацию Образовательной программы  МБДОУ возможно осуществлять за счет слаженной  работы педагогического коллектива, имеющего образовательный, квалификационный и профессиональный  уровень.</w:t>
      </w:r>
    </w:p>
    <w:p w:rsidR="00E414C7" w:rsidRPr="00E414C7" w:rsidRDefault="00E414C7" w:rsidP="000B21EC">
      <w:pPr>
        <w:jc w:val="center"/>
        <w:rPr>
          <w:bCs/>
          <w:i/>
          <w:sz w:val="28"/>
          <w:szCs w:val="28"/>
          <w:u w:val="single"/>
        </w:rPr>
      </w:pPr>
      <w:r w:rsidRPr="00E414C7">
        <w:rPr>
          <w:bCs/>
          <w:i/>
          <w:sz w:val="28"/>
          <w:szCs w:val="28"/>
          <w:u w:val="single"/>
        </w:rPr>
        <w:t>Квалификационный уровень педагогов:</w:t>
      </w:r>
    </w:p>
    <w:p w:rsidR="00E414C7" w:rsidRPr="00E414C7" w:rsidRDefault="00E414C7" w:rsidP="000B21EC">
      <w:pPr>
        <w:tabs>
          <w:tab w:val="left" w:pos="0"/>
        </w:tabs>
        <w:jc w:val="both"/>
        <w:rPr>
          <w:sz w:val="28"/>
          <w:szCs w:val="28"/>
        </w:rPr>
      </w:pPr>
      <w:r w:rsidRPr="00E414C7">
        <w:rPr>
          <w:sz w:val="28"/>
          <w:szCs w:val="28"/>
        </w:rPr>
        <w:t>Первая квалификационная категория          4 педагога – 33%</w:t>
      </w:r>
    </w:p>
    <w:p w:rsidR="00E414C7" w:rsidRPr="00E414C7" w:rsidRDefault="00E414C7" w:rsidP="000B21EC">
      <w:pPr>
        <w:tabs>
          <w:tab w:val="left" w:pos="0"/>
        </w:tabs>
        <w:jc w:val="both"/>
        <w:rPr>
          <w:sz w:val="28"/>
          <w:szCs w:val="28"/>
        </w:rPr>
      </w:pPr>
      <w:r w:rsidRPr="00E414C7">
        <w:rPr>
          <w:sz w:val="28"/>
          <w:szCs w:val="28"/>
        </w:rPr>
        <w:t>Соответствие занимаемой должности          6 педагогов – 50%</w:t>
      </w:r>
    </w:p>
    <w:p w:rsidR="00E414C7" w:rsidRPr="00E414C7" w:rsidRDefault="00E414C7" w:rsidP="000B21EC">
      <w:pPr>
        <w:tabs>
          <w:tab w:val="left" w:pos="0"/>
        </w:tabs>
        <w:jc w:val="both"/>
        <w:rPr>
          <w:sz w:val="28"/>
          <w:szCs w:val="28"/>
        </w:rPr>
      </w:pPr>
      <w:r w:rsidRPr="00E414C7">
        <w:rPr>
          <w:sz w:val="28"/>
          <w:szCs w:val="28"/>
        </w:rPr>
        <w:t>Без категории                                                  2 педагога – 17%</w:t>
      </w:r>
    </w:p>
    <w:p w:rsidR="00E414C7" w:rsidRPr="00E414C7" w:rsidRDefault="00E414C7" w:rsidP="000B21EC">
      <w:pPr>
        <w:tabs>
          <w:tab w:val="left" w:pos="0"/>
        </w:tabs>
        <w:jc w:val="center"/>
        <w:rPr>
          <w:i/>
          <w:sz w:val="28"/>
          <w:szCs w:val="28"/>
          <w:u w:val="single"/>
        </w:rPr>
      </w:pPr>
      <w:r w:rsidRPr="00E414C7">
        <w:rPr>
          <w:i/>
          <w:sz w:val="28"/>
          <w:szCs w:val="28"/>
          <w:u w:val="single"/>
        </w:rPr>
        <w:t>Образование педагогов:</w:t>
      </w:r>
    </w:p>
    <w:p w:rsidR="00E414C7" w:rsidRPr="00E414C7" w:rsidRDefault="00E414C7" w:rsidP="000B21EC">
      <w:pPr>
        <w:jc w:val="both"/>
        <w:rPr>
          <w:sz w:val="28"/>
          <w:szCs w:val="28"/>
        </w:rPr>
      </w:pPr>
      <w:proofErr w:type="gramStart"/>
      <w:r w:rsidRPr="00E414C7">
        <w:rPr>
          <w:sz w:val="28"/>
          <w:szCs w:val="28"/>
        </w:rPr>
        <w:t>Высшее</w:t>
      </w:r>
      <w:proofErr w:type="gramEnd"/>
      <w:r w:rsidRPr="00E414C7">
        <w:rPr>
          <w:sz w:val="28"/>
          <w:szCs w:val="28"/>
        </w:rPr>
        <w:t xml:space="preserve">  профессиональное                         2 педагога – 17%</w:t>
      </w:r>
    </w:p>
    <w:p w:rsidR="00E414C7" w:rsidRPr="00E414C7" w:rsidRDefault="00E414C7" w:rsidP="000B21EC">
      <w:pPr>
        <w:tabs>
          <w:tab w:val="left" w:pos="0"/>
        </w:tabs>
        <w:jc w:val="both"/>
        <w:rPr>
          <w:sz w:val="28"/>
          <w:szCs w:val="28"/>
        </w:rPr>
      </w:pPr>
      <w:r w:rsidRPr="00E414C7">
        <w:rPr>
          <w:sz w:val="28"/>
          <w:szCs w:val="28"/>
        </w:rPr>
        <w:t>Среднее специальное                                   10 педагогов –83%</w:t>
      </w:r>
    </w:p>
    <w:p w:rsidR="00E414C7" w:rsidRPr="003620C3" w:rsidRDefault="00E414C7" w:rsidP="000B21EC">
      <w:pPr>
        <w:tabs>
          <w:tab w:val="left" w:pos="0"/>
        </w:tabs>
        <w:jc w:val="center"/>
        <w:rPr>
          <w:i/>
          <w:sz w:val="28"/>
          <w:szCs w:val="28"/>
          <w:u w:val="single"/>
        </w:rPr>
      </w:pPr>
      <w:r w:rsidRPr="00E414C7">
        <w:rPr>
          <w:i/>
          <w:sz w:val="28"/>
          <w:szCs w:val="28"/>
          <w:u w:val="single"/>
        </w:rPr>
        <w:t>Педагогический стаж:</w:t>
      </w:r>
    </w:p>
    <w:p w:rsidR="00E414C7" w:rsidRPr="00E414C7" w:rsidRDefault="00E414C7" w:rsidP="000B21EC">
      <w:pPr>
        <w:keepNext/>
        <w:jc w:val="both"/>
        <w:outlineLvl w:val="1"/>
        <w:rPr>
          <w:bCs/>
          <w:iCs/>
          <w:sz w:val="28"/>
          <w:szCs w:val="28"/>
        </w:rPr>
      </w:pPr>
      <w:r w:rsidRPr="00E414C7">
        <w:rPr>
          <w:bCs/>
          <w:iCs/>
          <w:sz w:val="28"/>
          <w:szCs w:val="28"/>
        </w:rPr>
        <w:t>20 лет и выше     –     9 педагогов – 69%</w:t>
      </w:r>
    </w:p>
    <w:p w:rsidR="00E414C7" w:rsidRPr="00E414C7" w:rsidRDefault="00E414C7" w:rsidP="000B21EC">
      <w:pPr>
        <w:tabs>
          <w:tab w:val="left" w:pos="0"/>
        </w:tabs>
        <w:jc w:val="both"/>
        <w:rPr>
          <w:sz w:val="28"/>
          <w:szCs w:val="28"/>
        </w:rPr>
      </w:pPr>
      <w:r w:rsidRPr="00E414C7">
        <w:rPr>
          <w:sz w:val="28"/>
          <w:szCs w:val="28"/>
        </w:rPr>
        <w:t>10-20 лет              –    2 педагога – 15%</w:t>
      </w:r>
    </w:p>
    <w:p w:rsidR="00E414C7" w:rsidRPr="00E414C7" w:rsidRDefault="00E414C7" w:rsidP="000B21EC">
      <w:pPr>
        <w:tabs>
          <w:tab w:val="left" w:pos="0"/>
        </w:tabs>
        <w:jc w:val="both"/>
        <w:rPr>
          <w:sz w:val="28"/>
          <w:szCs w:val="28"/>
        </w:rPr>
      </w:pPr>
      <w:r w:rsidRPr="00E414C7">
        <w:rPr>
          <w:sz w:val="28"/>
          <w:szCs w:val="28"/>
        </w:rPr>
        <w:t>5-10 лет                –    1 педагог – 8%</w:t>
      </w:r>
    </w:p>
    <w:p w:rsidR="00E414C7" w:rsidRDefault="00E414C7" w:rsidP="000B21EC">
      <w:pPr>
        <w:tabs>
          <w:tab w:val="left" w:pos="0"/>
        </w:tabs>
        <w:jc w:val="both"/>
        <w:rPr>
          <w:sz w:val="28"/>
          <w:szCs w:val="28"/>
        </w:rPr>
      </w:pPr>
      <w:r w:rsidRPr="00E414C7">
        <w:rPr>
          <w:sz w:val="28"/>
          <w:szCs w:val="28"/>
        </w:rPr>
        <w:t>до 5 лет                –    1 педагог – 8%</w:t>
      </w:r>
    </w:p>
    <w:p w:rsidR="00E414C7" w:rsidRDefault="00E414C7" w:rsidP="00E414C7">
      <w:pPr>
        <w:tabs>
          <w:tab w:val="left" w:pos="0"/>
        </w:tabs>
        <w:ind w:firstLine="567"/>
        <w:jc w:val="both"/>
        <w:rPr>
          <w:sz w:val="28"/>
          <w:szCs w:val="28"/>
        </w:rPr>
      </w:pPr>
      <w:r w:rsidRPr="001E7160">
        <w:rPr>
          <w:sz w:val="28"/>
          <w:szCs w:val="28"/>
        </w:rPr>
        <w:lastRenderedPageBreak/>
        <w:t>Анализ соотношения педагогов по уровню квалификации, образования, стажа и возраста свидетельствует о</w:t>
      </w:r>
      <w:r>
        <w:rPr>
          <w:sz w:val="28"/>
          <w:szCs w:val="28"/>
        </w:rPr>
        <w:t xml:space="preserve"> нехватке молодых специалистов способных к активному участию в методи</w:t>
      </w:r>
      <w:r w:rsidR="00CA3C8C">
        <w:rPr>
          <w:sz w:val="28"/>
          <w:szCs w:val="28"/>
        </w:rPr>
        <w:t>ческих проектах района, области, однако, н</w:t>
      </w:r>
      <w:r>
        <w:rPr>
          <w:sz w:val="28"/>
          <w:szCs w:val="28"/>
        </w:rPr>
        <w:t xml:space="preserve">аличие </w:t>
      </w:r>
      <w:r w:rsidRPr="001E7160">
        <w:rPr>
          <w:sz w:val="28"/>
          <w:szCs w:val="28"/>
        </w:rPr>
        <w:t xml:space="preserve"> </w:t>
      </w:r>
      <w:r>
        <w:rPr>
          <w:sz w:val="28"/>
          <w:szCs w:val="28"/>
        </w:rPr>
        <w:t>большого количества педагогов с высоким педагогическим стажем обеспечивают</w:t>
      </w:r>
      <w:r w:rsidRPr="001E7160">
        <w:rPr>
          <w:sz w:val="28"/>
          <w:szCs w:val="28"/>
        </w:rPr>
        <w:t xml:space="preserve"> высокий уровень качества </w:t>
      </w:r>
      <w:r w:rsidR="00CA3C8C">
        <w:rPr>
          <w:sz w:val="28"/>
          <w:szCs w:val="28"/>
        </w:rPr>
        <w:t>реализации образовательной программы</w:t>
      </w:r>
      <w:r w:rsidRPr="001E7160">
        <w:rPr>
          <w:sz w:val="28"/>
          <w:szCs w:val="28"/>
        </w:rPr>
        <w:t xml:space="preserve"> МБДОУ.</w:t>
      </w:r>
    </w:p>
    <w:p w:rsidR="009710AD" w:rsidRDefault="009710AD" w:rsidP="00E414C7">
      <w:pPr>
        <w:tabs>
          <w:tab w:val="left" w:pos="0"/>
        </w:tabs>
        <w:ind w:firstLine="567"/>
        <w:jc w:val="both"/>
        <w:rPr>
          <w:sz w:val="28"/>
          <w:szCs w:val="28"/>
        </w:rPr>
      </w:pPr>
    </w:p>
    <w:p w:rsidR="009710AD" w:rsidRPr="009710AD" w:rsidRDefault="009710AD" w:rsidP="009710AD">
      <w:pPr>
        <w:tabs>
          <w:tab w:val="left" w:pos="0"/>
        </w:tabs>
        <w:ind w:firstLine="567"/>
        <w:jc w:val="both"/>
        <w:rPr>
          <w:sz w:val="28"/>
          <w:szCs w:val="28"/>
          <w:u w:val="single"/>
        </w:rPr>
      </w:pPr>
      <w:r w:rsidRPr="009710AD">
        <w:rPr>
          <w:sz w:val="28"/>
          <w:szCs w:val="28"/>
          <w:u w:val="single"/>
        </w:rPr>
        <w:t>Итоги административно-хозяйственной работы и оценка материально-технических и медико-социальных условий пребывания детей в ДОУ</w:t>
      </w:r>
      <w:r>
        <w:rPr>
          <w:sz w:val="28"/>
          <w:szCs w:val="28"/>
          <w:u w:val="single"/>
        </w:rPr>
        <w:t>.</w:t>
      </w:r>
    </w:p>
    <w:p w:rsidR="009710AD" w:rsidRPr="009710AD" w:rsidRDefault="009710AD" w:rsidP="009710AD">
      <w:pPr>
        <w:tabs>
          <w:tab w:val="left" w:pos="0"/>
        </w:tabs>
        <w:ind w:firstLine="567"/>
        <w:jc w:val="both"/>
        <w:rPr>
          <w:sz w:val="28"/>
          <w:szCs w:val="28"/>
        </w:rPr>
      </w:pPr>
      <w:r>
        <w:rPr>
          <w:sz w:val="28"/>
          <w:szCs w:val="28"/>
        </w:rPr>
        <w:t xml:space="preserve">Успешная реализация образовательной деятельности во многом зависит от материально-технического обеспечения ДОУ. </w:t>
      </w:r>
      <w:r w:rsidRPr="009710AD">
        <w:rPr>
          <w:sz w:val="28"/>
          <w:szCs w:val="28"/>
        </w:rPr>
        <w:t>Административно-хозяйственная деятельность основывается в соответствии с муниципальным заданием, планом финансово-хозяйственной деятельности.</w:t>
      </w:r>
    </w:p>
    <w:p w:rsidR="009710AD" w:rsidRPr="009710AD" w:rsidRDefault="009710AD" w:rsidP="009710AD">
      <w:pPr>
        <w:tabs>
          <w:tab w:val="left" w:pos="0"/>
        </w:tabs>
        <w:ind w:firstLine="567"/>
        <w:jc w:val="both"/>
        <w:rPr>
          <w:sz w:val="28"/>
          <w:szCs w:val="28"/>
        </w:rPr>
      </w:pPr>
      <w:r w:rsidRPr="009710AD">
        <w:rPr>
          <w:sz w:val="28"/>
          <w:szCs w:val="28"/>
        </w:rPr>
        <w:t xml:space="preserve">При реализации данного направления, деятельность завхоза направлена </w:t>
      </w:r>
      <w:proofErr w:type="gramStart"/>
      <w:r w:rsidRPr="009710AD">
        <w:rPr>
          <w:sz w:val="28"/>
          <w:szCs w:val="28"/>
        </w:rPr>
        <w:t>на</w:t>
      </w:r>
      <w:proofErr w:type="gramEnd"/>
      <w:r w:rsidRPr="009710AD">
        <w:rPr>
          <w:sz w:val="28"/>
          <w:szCs w:val="28"/>
        </w:rPr>
        <w:t>:</w:t>
      </w:r>
    </w:p>
    <w:p w:rsidR="009710AD" w:rsidRPr="009710AD" w:rsidRDefault="009710AD" w:rsidP="009710AD">
      <w:pPr>
        <w:tabs>
          <w:tab w:val="left" w:pos="0"/>
        </w:tabs>
        <w:ind w:firstLine="567"/>
        <w:jc w:val="both"/>
        <w:rPr>
          <w:sz w:val="28"/>
          <w:szCs w:val="28"/>
        </w:rPr>
      </w:pPr>
      <w:r w:rsidRPr="009710AD">
        <w:rPr>
          <w:sz w:val="28"/>
          <w:szCs w:val="28"/>
        </w:rPr>
        <w:t xml:space="preserve"> -  руководство хозяйственной деятельностью учреждения;</w:t>
      </w:r>
    </w:p>
    <w:p w:rsidR="009710AD" w:rsidRPr="009710AD" w:rsidRDefault="009710AD" w:rsidP="009710AD">
      <w:pPr>
        <w:tabs>
          <w:tab w:val="left" w:pos="0"/>
        </w:tabs>
        <w:ind w:firstLine="567"/>
        <w:jc w:val="both"/>
        <w:rPr>
          <w:sz w:val="28"/>
          <w:szCs w:val="28"/>
        </w:rPr>
      </w:pPr>
      <w:r w:rsidRPr="009710AD">
        <w:rPr>
          <w:sz w:val="28"/>
          <w:szCs w:val="28"/>
        </w:rPr>
        <w:t xml:space="preserve"> - пополнение материальной базы;</w:t>
      </w:r>
    </w:p>
    <w:p w:rsidR="009710AD" w:rsidRPr="009710AD" w:rsidRDefault="009710AD" w:rsidP="009710AD">
      <w:pPr>
        <w:tabs>
          <w:tab w:val="left" w:pos="0"/>
        </w:tabs>
        <w:ind w:firstLine="567"/>
        <w:jc w:val="both"/>
        <w:rPr>
          <w:sz w:val="28"/>
          <w:szCs w:val="28"/>
        </w:rPr>
      </w:pPr>
      <w:r w:rsidRPr="009710AD">
        <w:rPr>
          <w:sz w:val="28"/>
          <w:szCs w:val="28"/>
        </w:rPr>
        <w:t xml:space="preserve"> -  своевременное оформление отчетной документации по инвентарному учету,</w:t>
      </w:r>
    </w:p>
    <w:p w:rsidR="009710AD" w:rsidRPr="009710AD" w:rsidRDefault="009710AD" w:rsidP="009710AD">
      <w:pPr>
        <w:tabs>
          <w:tab w:val="left" w:pos="0"/>
        </w:tabs>
        <w:ind w:firstLine="567"/>
        <w:jc w:val="both"/>
        <w:rPr>
          <w:sz w:val="28"/>
          <w:szCs w:val="28"/>
        </w:rPr>
      </w:pPr>
      <w:r w:rsidRPr="009710AD">
        <w:rPr>
          <w:sz w:val="28"/>
          <w:szCs w:val="28"/>
        </w:rPr>
        <w:t xml:space="preserve"> - проведение контроля работы учебно-вспомогательного и обслуживающего персонала;</w:t>
      </w:r>
    </w:p>
    <w:p w:rsidR="009710AD" w:rsidRPr="009710AD" w:rsidRDefault="009710AD" w:rsidP="009710AD">
      <w:pPr>
        <w:tabs>
          <w:tab w:val="left" w:pos="0"/>
        </w:tabs>
        <w:ind w:firstLine="567"/>
        <w:jc w:val="both"/>
        <w:rPr>
          <w:sz w:val="28"/>
          <w:szCs w:val="28"/>
        </w:rPr>
      </w:pPr>
      <w:r w:rsidRPr="009710AD">
        <w:rPr>
          <w:sz w:val="28"/>
          <w:szCs w:val="28"/>
        </w:rPr>
        <w:t xml:space="preserve"> - оформление рабочих графиков;</w:t>
      </w:r>
    </w:p>
    <w:p w:rsidR="009710AD" w:rsidRPr="009710AD" w:rsidRDefault="009710AD" w:rsidP="009710AD">
      <w:pPr>
        <w:tabs>
          <w:tab w:val="left" w:pos="0"/>
        </w:tabs>
        <w:ind w:firstLine="567"/>
        <w:jc w:val="both"/>
        <w:rPr>
          <w:sz w:val="28"/>
          <w:szCs w:val="28"/>
        </w:rPr>
      </w:pPr>
      <w:r w:rsidRPr="009710AD">
        <w:rPr>
          <w:sz w:val="28"/>
          <w:szCs w:val="28"/>
        </w:rPr>
        <w:t xml:space="preserve">- заключение договоров между МБДОУ и обслуживающими организациями (поставщиками); </w:t>
      </w:r>
    </w:p>
    <w:p w:rsidR="009710AD" w:rsidRPr="009710AD" w:rsidRDefault="009710AD" w:rsidP="009710AD">
      <w:pPr>
        <w:tabs>
          <w:tab w:val="left" w:pos="0"/>
        </w:tabs>
        <w:ind w:firstLine="567"/>
        <w:jc w:val="both"/>
        <w:rPr>
          <w:sz w:val="28"/>
          <w:szCs w:val="28"/>
        </w:rPr>
      </w:pPr>
      <w:r w:rsidRPr="009710AD">
        <w:rPr>
          <w:sz w:val="28"/>
          <w:szCs w:val="28"/>
        </w:rPr>
        <w:t>- хозяйственное сопровождение образовательного процесса.</w:t>
      </w:r>
    </w:p>
    <w:p w:rsidR="009710AD" w:rsidRPr="009710AD" w:rsidRDefault="009710AD" w:rsidP="009710AD">
      <w:pPr>
        <w:tabs>
          <w:tab w:val="left" w:pos="0"/>
        </w:tabs>
        <w:ind w:firstLine="567"/>
        <w:jc w:val="both"/>
        <w:rPr>
          <w:sz w:val="28"/>
          <w:szCs w:val="28"/>
        </w:rPr>
      </w:pPr>
    </w:p>
    <w:p w:rsidR="009710AD" w:rsidRPr="009710AD" w:rsidRDefault="009710AD" w:rsidP="009710AD">
      <w:pPr>
        <w:tabs>
          <w:tab w:val="left" w:pos="0"/>
        </w:tabs>
        <w:ind w:firstLine="567"/>
        <w:jc w:val="both"/>
        <w:rPr>
          <w:sz w:val="28"/>
          <w:szCs w:val="28"/>
        </w:rPr>
      </w:pPr>
      <w:r w:rsidRPr="009710AD">
        <w:rPr>
          <w:sz w:val="28"/>
          <w:szCs w:val="28"/>
        </w:rPr>
        <w:t>Контрольно-инспекционная деятельность состоит в следующем:</w:t>
      </w:r>
    </w:p>
    <w:p w:rsidR="009710AD" w:rsidRPr="009710AD" w:rsidRDefault="009710AD" w:rsidP="009710AD">
      <w:pPr>
        <w:tabs>
          <w:tab w:val="left" w:pos="0"/>
        </w:tabs>
        <w:ind w:firstLine="567"/>
        <w:jc w:val="both"/>
        <w:rPr>
          <w:sz w:val="28"/>
          <w:szCs w:val="28"/>
        </w:rPr>
      </w:pPr>
      <w:r w:rsidRPr="009710AD">
        <w:rPr>
          <w:sz w:val="28"/>
          <w:szCs w:val="28"/>
        </w:rPr>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9710AD" w:rsidRPr="009710AD" w:rsidRDefault="009710AD" w:rsidP="009710AD">
      <w:pPr>
        <w:tabs>
          <w:tab w:val="left" w:pos="0"/>
        </w:tabs>
        <w:ind w:firstLine="567"/>
        <w:jc w:val="both"/>
        <w:rPr>
          <w:sz w:val="28"/>
          <w:szCs w:val="28"/>
        </w:rPr>
      </w:pPr>
      <w:r w:rsidRPr="009710AD">
        <w:rPr>
          <w:sz w:val="28"/>
          <w:szCs w:val="28"/>
        </w:rPr>
        <w:t>-контроль выполнения должностных обязанностей учебно-вспомогательного и обслуживающего персонала;</w:t>
      </w:r>
    </w:p>
    <w:p w:rsidR="009710AD" w:rsidRPr="009710AD" w:rsidRDefault="009710AD" w:rsidP="009710AD">
      <w:pPr>
        <w:tabs>
          <w:tab w:val="left" w:pos="0"/>
        </w:tabs>
        <w:ind w:firstLine="567"/>
        <w:jc w:val="both"/>
        <w:rPr>
          <w:sz w:val="28"/>
          <w:szCs w:val="28"/>
        </w:rPr>
      </w:pPr>
      <w:r w:rsidRPr="009710AD">
        <w:rPr>
          <w:sz w:val="28"/>
          <w:szCs w:val="28"/>
        </w:rPr>
        <w:t>Руководство хозяйственной деятельностью:</w:t>
      </w:r>
    </w:p>
    <w:p w:rsidR="009710AD" w:rsidRPr="009710AD" w:rsidRDefault="009710AD" w:rsidP="009710AD">
      <w:pPr>
        <w:tabs>
          <w:tab w:val="left" w:pos="0"/>
        </w:tabs>
        <w:ind w:firstLine="567"/>
        <w:jc w:val="both"/>
        <w:rPr>
          <w:sz w:val="28"/>
          <w:szCs w:val="28"/>
        </w:rPr>
      </w:pPr>
      <w:r w:rsidRPr="009710AD">
        <w:rPr>
          <w:sz w:val="28"/>
          <w:szCs w:val="28"/>
        </w:rPr>
        <w:t>МБДОУ полностью укомплектовано  учебно-вспомогательным  и обслуживающим персоналом.</w:t>
      </w:r>
    </w:p>
    <w:p w:rsidR="009710AD" w:rsidRPr="009710AD" w:rsidRDefault="009710AD" w:rsidP="009710AD">
      <w:pPr>
        <w:tabs>
          <w:tab w:val="left" w:pos="0"/>
        </w:tabs>
        <w:ind w:firstLine="567"/>
        <w:jc w:val="both"/>
        <w:rPr>
          <w:sz w:val="28"/>
          <w:szCs w:val="28"/>
        </w:rPr>
      </w:pPr>
      <w:r w:rsidRPr="009710AD">
        <w:rPr>
          <w:sz w:val="28"/>
          <w:szCs w:val="28"/>
        </w:rPr>
        <w:t>В течение учебного года коллектив работал стабильно, нарушений правил внутреннего трудового распорядка, должностных инструкций не зафиксировано.</w:t>
      </w:r>
    </w:p>
    <w:p w:rsidR="009710AD" w:rsidRPr="009710AD" w:rsidRDefault="009710AD" w:rsidP="009710AD">
      <w:pPr>
        <w:tabs>
          <w:tab w:val="left" w:pos="0"/>
        </w:tabs>
        <w:ind w:firstLine="567"/>
        <w:jc w:val="both"/>
        <w:rPr>
          <w:sz w:val="28"/>
          <w:szCs w:val="28"/>
        </w:rPr>
      </w:pPr>
      <w:r w:rsidRPr="009710AD">
        <w:rPr>
          <w:sz w:val="28"/>
          <w:szCs w:val="28"/>
        </w:rPr>
        <w:t>Рабочие графики оформлялись вовремя, в случаях отсутствия персонала своевременно производилась замена.</w:t>
      </w:r>
    </w:p>
    <w:p w:rsidR="009710AD" w:rsidRPr="009710AD" w:rsidRDefault="009710AD" w:rsidP="009710AD">
      <w:pPr>
        <w:tabs>
          <w:tab w:val="left" w:pos="0"/>
        </w:tabs>
        <w:ind w:firstLine="567"/>
        <w:jc w:val="both"/>
        <w:rPr>
          <w:sz w:val="28"/>
          <w:szCs w:val="28"/>
        </w:rPr>
      </w:pPr>
      <w:r w:rsidRPr="009710AD">
        <w:rPr>
          <w:sz w:val="28"/>
          <w:szCs w:val="28"/>
        </w:rPr>
        <w:t xml:space="preserve">  Были проведены проверки:</w:t>
      </w:r>
    </w:p>
    <w:p w:rsidR="009710AD" w:rsidRPr="009710AD" w:rsidRDefault="009710AD" w:rsidP="009710AD">
      <w:pPr>
        <w:tabs>
          <w:tab w:val="left" w:pos="0"/>
        </w:tabs>
        <w:ind w:firstLine="567"/>
        <w:jc w:val="both"/>
        <w:rPr>
          <w:sz w:val="28"/>
          <w:szCs w:val="28"/>
        </w:rPr>
      </w:pPr>
      <w:r w:rsidRPr="009710AD">
        <w:rPr>
          <w:sz w:val="28"/>
          <w:szCs w:val="28"/>
        </w:rPr>
        <w:t>-готовность к летней оздоровительной работе;</w:t>
      </w:r>
    </w:p>
    <w:p w:rsidR="009710AD" w:rsidRPr="009710AD" w:rsidRDefault="009710AD" w:rsidP="009710AD">
      <w:pPr>
        <w:tabs>
          <w:tab w:val="left" w:pos="0"/>
        </w:tabs>
        <w:ind w:firstLine="567"/>
        <w:jc w:val="both"/>
        <w:rPr>
          <w:sz w:val="28"/>
          <w:szCs w:val="28"/>
        </w:rPr>
      </w:pPr>
      <w:r w:rsidRPr="009710AD">
        <w:rPr>
          <w:sz w:val="28"/>
          <w:szCs w:val="28"/>
        </w:rPr>
        <w:t>-готовность к отопительному сезону;</w:t>
      </w:r>
    </w:p>
    <w:p w:rsidR="009710AD" w:rsidRPr="009710AD" w:rsidRDefault="009710AD" w:rsidP="009710AD">
      <w:pPr>
        <w:tabs>
          <w:tab w:val="left" w:pos="0"/>
        </w:tabs>
        <w:ind w:firstLine="567"/>
        <w:jc w:val="both"/>
        <w:rPr>
          <w:sz w:val="28"/>
          <w:szCs w:val="28"/>
        </w:rPr>
      </w:pPr>
      <w:r w:rsidRPr="009710AD">
        <w:rPr>
          <w:sz w:val="28"/>
          <w:szCs w:val="28"/>
        </w:rPr>
        <w:t>-готовность учреждения к новому учебному году.</w:t>
      </w:r>
    </w:p>
    <w:p w:rsidR="009710AD" w:rsidRPr="009710AD" w:rsidRDefault="009710AD" w:rsidP="009710AD">
      <w:pPr>
        <w:tabs>
          <w:tab w:val="left" w:pos="0"/>
        </w:tabs>
        <w:ind w:firstLine="567"/>
        <w:jc w:val="both"/>
        <w:rPr>
          <w:sz w:val="28"/>
          <w:szCs w:val="28"/>
        </w:rPr>
      </w:pPr>
      <w:r w:rsidRPr="009710AD">
        <w:rPr>
          <w:sz w:val="28"/>
          <w:szCs w:val="28"/>
        </w:rPr>
        <w:lastRenderedPageBreak/>
        <w:t>Результаты данного контроля положительные. Нарушений со стороны хозяйственной деятельности не выявлено, определены перспективы развития МТБ, улучшения условий труда работников.</w:t>
      </w:r>
    </w:p>
    <w:p w:rsidR="009710AD" w:rsidRPr="009710AD" w:rsidRDefault="009710AD" w:rsidP="009710AD">
      <w:pPr>
        <w:tabs>
          <w:tab w:val="left" w:pos="0"/>
        </w:tabs>
        <w:ind w:firstLine="567"/>
        <w:jc w:val="both"/>
        <w:rPr>
          <w:sz w:val="28"/>
          <w:szCs w:val="28"/>
        </w:rPr>
      </w:pPr>
      <w:r w:rsidRPr="009710AD">
        <w:rPr>
          <w:sz w:val="28"/>
          <w:szCs w:val="28"/>
        </w:rPr>
        <w:t>Проводились также плановые проверки со стороны контрольно-надзорных и  обслуживающих   организаций:</w:t>
      </w:r>
    </w:p>
    <w:p w:rsidR="009710AD" w:rsidRPr="009710AD" w:rsidRDefault="009710AD" w:rsidP="009710AD">
      <w:pPr>
        <w:tabs>
          <w:tab w:val="left" w:pos="0"/>
        </w:tabs>
        <w:ind w:firstLine="567"/>
        <w:jc w:val="both"/>
        <w:rPr>
          <w:sz w:val="28"/>
          <w:szCs w:val="28"/>
        </w:rPr>
      </w:pPr>
      <w:r w:rsidRPr="009710AD">
        <w:rPr>
          <w:sz w:val="28"/>
          <w:szCs w:val="28"/>
        </w:rPr>
        <w:t>Результаты контроля показали, что в учреждении хозяйственная деятельность осуществляется на должном уровне.</w:t>
      </w:r>
    </w:p>
    <w:p w:rsidR="009710AD" w:rsidRPr="009710AD" w:rsidRDefault="009710AD" w:rsidP="009710AD">
      <w:pPr>
        <w:tabs>
          <w:tab w:val="left" w:pos="0"/>
        </w:tabs>
        <w:ind w:firstLine="567"/>
        <w:jc w:val="both"/>
        <w:rPr>
          <w:sz w:val="28"/>
          <w:szCs w:val="28"/>
        </w:rPr>
      </w:pPr>
      <w:proofErr w:type="gramStart"/>
      <w:r w:rsidRPr="009710AD">
        <w:rPr>
          <w:sz w:val="28"/>
          <w:szCs w:val="28"/>
        </w:rPr>
        <w:t xml:space="preserve">Бюджетные средства были использованы в полном объеме для оплаты коммунальных услуг, услуг пожарной сигнализации, приобретение основных средств, обслуживание системы видеонаблюдения, вывод пожарной сигнализации на пульт, охраны здания, услуги интернета, абонентской платы, вывоз мусора, медосмотры, проведение санитарно-противоэпидемиологических мероприятий, поверки </w:t>
      </w:r>
      <w:proofErr w:type="spellStart"/>
      <w:r w:rsidRPr="009710AD">
        <w:rPr>
          <w:sz w:val="28"/>
          <w:szCs w:val="28"/>
        </w:rPr>
        <w:t>теплосчетчиков</w:t>
      </w:r>
      <w:proofErr w:type="spellEnd"/>
      <w:r w:rsidRPr="009710AD">
        <w:rPr>
          <w:sz w:val="28"/>
          <w:szCs w:val="28"/>
        </w:rPr>
        <w:t>, огнезащитной обработки деревянных конструкций, техническое освидетельствование огнетушителей, изготовления и монтаж эвакуационных лестниц, установку оборудования для вывода сигнала АПС из складского помещения</w:t>
      </w:r>
      <w:proofErr w:type="gramEnd"/>
      <w:r w:rsidRPr="009710AD">
        <w:rPr>
          <w:sz w:val="28"/>
          <w:szCs w:val="28"/>
        </w:rPr>
        <w:t xml:space="preserve">, </w:t>
      </w:r>
      <w:proofErr w:type="gramStart"/>
      <w:r w:rsidRPr="009710AD">
        <w:rPr>
          <w:sz w:val="28"/>
          <w:szCs w:val="28"/>
        </w:rPr>
        <w:t xml:space="preserve">определения </w:t>
      </w:r>
      <w:proofErr w:type="spellStart"/>
      <w:r w:rsidRPr="009710AD">
        <w:rPr>
          <w:sz w:val="28"/>
          <w:szCs w:val="28"/>
        </w:rPr>
        <w:t>категорийности</w:t>
      </w:r>
      <w:proofErr w:type="spellEnd"/>
      <w:r w:rsidRPr="009710AD">
        <w:rPr>
          <w:sz w:val="28"/>
          <w:szCs w:val="28"/>
        </w:rPr>
        <w:t xml:space="preserve"> здания и наружных установок, утилизацию ртутьсодержащих ламп,  аварийно-диспетчерское обслуживание, приобретение медикаментов, закупки материалов для ремонта, картриджей для принтера, столов для обучения, стульев для обучения, весов напольных МП 150 ВДА «Гулливер», раскладушек, ванны моечной </w:t>
      </w:r>
      <w:proofErr w:type="spellStart"/>
      <w:r w:rsidRPr="009710AD">
        <w:rPr>
          <w:sz w:val="28"/>
          <w:szCs w:val="28"/>
        </w:rPr>
        <w:t>двух-гнездной</w:t>
      </w:r>
      <w:proofErr w:type="spellEnd"/>
      <w:r w:rsidRPr="009710AD">
        <w:rPr>
          <w:sz w:val="28"/>
          <w:szCs w:val="28"/>
        </w:rPr>
        <w:t xml:space="preserve">  ВСМ, установки устройств ограждения и </w:t>
      </w:r>
      <w:proofErr w:type="spellStart"/>
      <w:r w:rsidRPr="009710AD">
        <w:rPr>
          <w:sz w:val="28"/>
          <w:szCs w:val="28"/>
        </w:rPr>
        <w:t>снегостопоров</w:t>
      </w:r>
      <w:proofErr w:type="spellEnd"/>
      <w:r w:rsidRPr="009710AD">
        <w:rPr>
          <w:sz w:val="28"/>
          <w:szCs w:val="28"/>
        </w:rPr>
        <w:t>, моек для мытья посуды, выпуска сертификатов, проведение аварийных сантехнических работ.</w:t>
      </w:r>
      <w:proofErr w:type="gramEnd"/>
    </w:p>
    <w:p w:rsidR="009710AD" w:rsidRPr="009710AD" w:rsidRDefault="009710AD" w:rsidP="009710AD">
      <w:pPr>
        <w:tabs>
          <w:tab w:val="left" w:pos="0"/>
        </w:tabs>
        <w:ind w:firstLine="567"/>
        <w:jc w:val="both"/>
        <w:rPr>
          <w:sz w:val="28"/>
          <w:szCs w:val="28"/>
        </w:rPr>
      </w:pPr>
      <w:r w:rsidRPr="009710AD">
        <w:rPr>
          <w:sz w:val="28"/>
          <w:szCs w:val="28"/>
        </w:rPr>
        <w:t xml:space="preserve">Из внебюджетных средств </w:t>
      </w:r>
      <w:proofErr w:type="gramStart"/>
      <w:r w:rsidRPr="009710AD">
        <w:rPr>
          <w:sz w:val="28"/>
          <w:szCs w:val="28"/>
        </w:rPr>
        <w:t>приобретены</w:t>
      </w:r>
      <w:proofErr w:type="gramEnd"/>
      <w:r w:rsidRPr="009710AD">
        <w:rPr>
          <w:sz w:val="28"/>
          <w:szCs w:val="28"/>
        </w:rPr>
        <w:t>:</w:t>
      </w:r>
    </w:p>
    <w:p w:rsidR="009710AD" w:rsidRPr="009710AD" w:rsidRDefault="009710AD" w:rsidP="009710AD">
      <w:pPr>
        <w:tabs>
          <w:tab w:val="left" w:pos="0"/>
        </w:tabs>
        <w:ind w:firstLine="567"/>
        <w:jc w:val="both"/>
        <w:rPr>
          <w:sz w:val="28"/>
          <w:szCs w:val="28"/>
        </w:rPr>
      </w:pPr>
      <w:r w:rsidRPr="009710AD">
        <w:rPr>
          <w:sz w:val="28"/>
          <w:szCs w:val="28"/>
        </w:rPr>
        <w:t>- Посуда (тарелки, сковорода, кастрюли, вилки, ложки.);</w:t>
      </w:r>
    </w:p>
    <w:p w:rsidR="009710AD" w:rsidRPr="009710AD" w:rsidRDefault="009710AD" w:rsidP="009710AD">
      <w:pPr>
        <w:tabs>
          <w:tab w:val="left" w:pos="0"/>
        </w:tabs>
        <w:ind w:firstLine="567"/>
        <w:jc w:val="both"/>
        <w:rPr>
          <w:sz w:val="28"/>
          <w:szCs w:val="28"/>
        </w:rPr>
      </w:pPr>
      <w:r w:rsidRPr="009710AD">
        <w:rPr>
          <w:sz w:val="28"/>
          <w:szCs w:val="28"/>
        </w:rPr>
        <w:t xml:space="preserve">- Ремонт изношенного сантехнического оборудования (труб, смесителей, гибкие шланги и </w:t>
      </w:r>
      <w:proofErr w:type="spellStart"/>
      <w:r w:rsidRPr="009710AD">
        <w:rPr>
          <w:sz w:val="28"/>
          <w:szCs w:val="28"/>
        </w:rPr>
        <w:t>т</w:t>
      </w:r>
      <w:proofErr w:type="gramStart"/>
      <w:r w:rsidRPr="009710AD">
        <w:rPr>
          <w:sz w:val="28"/>
          <w:szCs w:val="28"/>
        </w:rPr>
        <w:t>.д</w:t>
      </w:r>
      <w:proofErr w:type="spellEnd"/>
      <w:proofErr w:type="gramEnd"/>
      <w:r w:rsidRPr="009710AD">
        <w:rPr>
          <w:sz w:val="28"/>
          <w:szCs w:val="28"/>
        </w:rPr>
        <w:t>);</w:t>
      </w:r>
    </w:p>
    <w:p w:rsidR="009710AD" w:rsidRPr="009710AD" w:rsidRDefault="009710AD" w:rsidP="009710AD">
      <w:pPr>
        <w:tabs>
          <w:tab w:val="left" w:pos="0"/>
        </w:tabs>
        <w:ind w:firstLine="567"/>
        <w:jc w:val="both"/>
        <w:rPr>
          <w:sz w:val="28"/>
          <w:szCs w:val="28"/>
        </w:rPr>
      </w:pPr>
      <w:r w:rsidRPr="009710AD">
        <w:rPr>
          <w:sz w:val="28"/>
          <w:szCs w:val="28"/>
        </w:rPr>
        <w:t>- Проведение специальной оценки условий труда (4 рабочих места)</w:t>
      </w:r>
    </w:p>
    <w:p w:rsidR="009710AD" w:rsidRPr="009710AD" w:rsidRDefault="009710AD" w:rsidP="009710AD">
      <w:pPr>
        <w:tabs>
          <w:tab w:val="left" w:pos="0"/>
        </w:tabs>
        <w:ind w:firstLine="567"/>
        <w:jc w:val="both"/>
        <w:rPr>
          <w:sz w:val="28"/>
          <w:szCs w:val="28"/>
        </w:rPr>
      </w:pPr>
      <w:r w:rsidRPr="009710AD">
        <w:rPr>
          <w:sz w:val="28"/>
          <w:szCs w:val="28"/>
        </w:rPr>
        <w:t>Определен круг проблем, требующих решения в следующем 2016</w:t>
      </w:r>
      <w:r w:rsidR="000B21EC">
        <w:rPr>
          <w:sz w:val="28"/>
          <w:szCs w:val="28"/>
        </w:rPr>
        <w:t xml:space="preserve"> - 2017</w:t>
      </w:r>
      <w:r w:rsidRPr="009710AD">
        <w:rPr>
          <w:sz w:val="28"/>
          <w:szCs w:val="28"/>
        </w:rPr>
        <w:t xml:space="preserve"> </w:t>
      </w:r>
      <w:r w:rsidR="000B21EC">
        <w:rPr>
          <w:sz w:val="28"/>
          <w:szCs w:val="28"/>
        </w:rPr>
        <w:t xml:space="preserve">учебном </w:t>
      </w:r>
      <w:r w:rsidRPr="009710AD">
        <w:rPr>
          <w:sz w:val="28"/>
          <w:szCs w:val="28"/>
        </w:rPr>
        <w:t>году:</w:t>
      </w:r>
    </w:p>
    <w:p w:rsidR="009710AD" w:rsidRPr="009710AD" w:rsidRDefault="009710AD" w:rsidP="009710AD">
      <w:pPr>
        <w:tabs>
          <w:tab w:val="left" w:pos="0"/>
        </w:tabs>
        <w:ind w:firstLine="567"/>
        <w:jc w:val="both"/>
        <w:rPr>
          <w:sz w:val="28"/>
          <w:szCs w:val="28"/>
        </w:rPr>
      </w:pPr>
      <w:r w:rsidRPr="009710AD">
        <w:rPr>
          <w:sz w:val="28"/>
          <w:szCs w:val="28"/>
        </w:rPr>
        <w:t>- обеспечение условий для просушки одежды;</w:t>
      </w:r>
    </w:p>
    <w:p w:rsidR="009710AD" w:rsidRPr="009710AD" w:rsidRDefault="009710AD" w:rsidP="009710AD">
      <w:pPr>
        <w:tabs>
          <w:tab w:val="left" w:pos="0"/>
        </w:tabs>
        <w:ind w:firstLine="567"/>
        <w:jc w:val="both"/>
        <w:rPr>
          <w:sz w:val="28"/>
          <w:szCs w:val="28"/>
        </w:rPr>
      </w:pPr>
      <w:r w:rsidRPr="009710AD">
        <w:rPr>
          <w:sz w:val="28"/>
          <w:szCs w:val="28"/>
        </w:rPr>
        <w:t>- ежегодный  косметический ремонт групповых комнат;</w:t>
      </w:r>
    </w:p>
    <w:p w:rsidR="009710AD" w:rsidRPr="009710AD" w:rsidRDefault="009710AD" w:rsidP="009710AD">
      <w:pPr>
        <w:tabs>
          <w:tab w:val="left" w:pos="0"/>
        </w:tabs>
        <w:ind w:firstLine="567"/>
        <w:jc w:val="both"/>
        <w:rPr>
          <w:sz w:val="28"/>
          <w:szCs w:val="28"/>
        </w:rPr>
      </w:pPr>
      <w:r w:rsidRPr="009710AD">
        <w:rPr>
          <w:sz w:val="28"/>
          <w:szCs w:val="28"/>
        </w:rPr>
        <w:t>- приобретение кабинок в раздевалки;</w:t>
      </w:r>
    </w:p>
    <w:p w:rsidR="009710AD" w:rsidRPr="009710AD" w:rsidRDefault="009710AD" w:rsidP="009710AD">
      <w:pPr>
        <w:tabs>
          <w:tab w:val="left" w:pos="0"/>
        </w:tabs>
        <w:ind w:firstLine="567"/>
        <w:jc w:val="both"/>
        <w:rPr>
          <w:sz w:val="28"/>
          <w:szCs w:val="28"/>
        </w:rPr>
      </w:pPr>
      <w:r w:rsidRPr="009710AD">
        <w:rPr>
          <w:sz w:val="28"/>
          <w:szCs w:val="28"/>
        </w:rPr>
        <w:t>- ремонт игрового оборудования на прогулочных площадках;</w:t>
      </w:r>
    </w:p>
    <w:p w:rsidR="009710AD" w:rsidRPr="009710AD" w:rsidRDefault="009710AD" w:rsidP="009710AD">
      <w:pPr>
        <w:tabs>
          <w:tab w:val="left" w:pos="0"/>
        </w:tabs>
        <w:ind w:firstLine="567"/>
        <w:jc w:val="both"/>
        <w:rPr>
          <w:sz w:val="28"/>
          <w:szCs w:val="28"/>
        </w:rPr>
      </w:pPr>
      <w:r w:rsidRPr="009710AD">
        <w:rPr>
          <w:sz w:val="28"/>
          <w:szCs w:val="28"/>
        </w:rPr>
        <w:t>- ремонт веранд;</w:t>
      </w:r>
    </w:p>
    <w:p w:rsidR="009710AD" w:rsidRPr="009710AD" w:rsidRDefault="009710AD" w:rsidP="009710AD">
      <w:pPr>
        <w:tabs>
          <w:tab w:val="left" w:pos="0"/>
        </w:tabs>
        <w:ind w:firstLine="567"/>
        <w:jc w:val="both"/>
        <w:rPr>
          <w:sz w:val="28"/>
          <w:szCs w:val="28"/>
        </w:rPr>
      </w:pPr>
      <w:r w:rsidRPr="009710AD">
        <w:rPr>
          <w:sz w:val="28"/>
          <w:szCs w:val="28"/>
        </w:rPr>
        <w:t>- ремонт забора по периметру МБДОУ;</w:t>
      </w:r>
    </w:p>
    <w:p w:rsidR="009710AD" w:rsidRPr="009710AD" w:rsidRDefault="009710AD" w:rsidP="009710AD">
      <w:pPr>
        <w:tabs>
          <w:tab w:val="left" w:pos="0"/>
        </w:tabs>
        <w:ind w:firstLine="567"/>
        <w:jc w:val="both"/>
        <w:rPr>
          <w:sz w:val="28"/>
          <w:szCs w:val="28"/>
        </w:rPr>
      </w:pPr>
      <w:r w:rsidRPr="009710AD">
        <w:rPr>
          <w:sz w:val="28"/>
          <w:szCs w:val="28"/>
        </w:rPr>
        <w:t>- замер сопротивления изоляции;</w:t>
      </w:r>
    </w:p>
    <w:p w:rsidR="009710AD" w:rsidRPr="009710AD" w:rsidRDefault="009710AD" w:rsidP="009710AD">
      <w:pPr>
        <w:tabs>
          <w:tab w:val="left" w:pos="0"/>
        </w:tabs>
        <w:ind w:firstLine="567"/>
        <w:jc w:val="both"/>
        <w:rPr>
          <w:sz w:val="28"/>
          <w:szCs w:val="28"/>
        </w:rPr>
      </w:pPr>
      <w:r w:rsidRPr="009710AD">
        <w:rPr>
          <w:sz w:val="28"/>
          <w:szCs w:val="28"/>
        </w:rPr>
        <w:t>- замена ножных ванн;</w:t>
      </w:r>
    </w:p>
    <w:p w:rsidR="009710AD" w:rsidRPr="009710AD" w:rsidRDefault="009710AD" w:rsidP="009710AD">
      <w:pPr>
        <w:tabs>
          <w:tab w:val="left" w:pos="0"/>
        </w:tabs>
        <w:ind w:firstLine="567"/>
        <w:jc w:val="both"/>
        <w:rPr>
          <w:sz w:val="28"/>
          <w:szCs w:val="28"/>
        </w:rPr>
      </w:pPr>
      <w:r w:rsidRPr="009710AD">
        <w:rPr>
          <w:sz w:val="28"/>
          <w:szCs w:val="28"/>
        </w:rPr>
        <w:t xml:space="preserve">- приобретение </w:t>
      </w:r>
      <w:proofErr w:type="spellStart"/>
      <w:r w:rsidRPr="009710AD">
        <w:rPr>
          <w:sz w:val="28"/>
          <w:szCs w:val="28"/>
        </w:rPr>
        <w:t>комфорок</w:t>
      </w:r>
      <w:proofErr w:type="spellEnd"/>
      <w:r w:rsidRPr="009710AD">
        <w:rPr>
          <w:sz w:val="28"/>
          <w:szCs w:val="28"/>
        </w:rPr>
        <w:t xml:space="preserve"> (нагревательных элементов) для кухонных плит;</w:t>
      </w:r>
    </w:p>
    <w:p w:rsidR="009710AD" w:rsidRPr="009710AD" w:rsidRDefault="009710AD" w:rsidP="009710AD">
      <w:pPr>
        <w:tabs>
          <w:tab w:val="left" w:pos="0"/>
        </w:tabs>
        <w:ind w:firstLine="567"/>
        <w:jc w:val="both"/>
        <w:rPr>
          <w:sz w:val="28"/>
          <w:szCs w:val="28"/>
        </w:rPr>
      </w:pPr>
      <w:r w:rsidRPr="009710AD">
        <w:rPr>
          <w:sz w:val="28"/>
          <w:szCs w:val="28"/>
        </w:rPr>
        <w:t>- приобретение протирочной машины для вареных овощей;</w:t>
      </w:r>
    </w:p>
    <w:p w:rsidR="009710AD" w:rsidRPr="009710AD" w:rsidRDefault="009710AD" w:rsidP="009710AD">
      <w:pPr>
        <w:tabs>
          <w:tab w:val="left" w:pos="0"/>
        </w:tabs>
        <w:ind w:firstLine="567"/>
        <w:jc w:val="both"/>
        <w:rPr>
          <w:sz w:val="28"/>
          <w:szCs w:val="28"/>
        </w:rPr>
      </w:pPr>
      <w:r w:rsidRPr="009710AD">
        <w:rPr>
          <w:sz w:val="28"/>
          <w:szCs w:val="28"/>
        </w:rPr>
        <w:t xml:space="preserve">- заливка </w:t>
      </w:r>
      <w:proofErr w:type="spellStart"/>
      <w:r w:rsidRPr="009710AD">
        <w:rPr>
          <w:sz w:val="28"/>
          <w:szCs w:val="28"/>
        </w:rPr>
        <w:t>отмостков</w:t>
      </w:r>
      <w:proofErr w:type="spellEnd"/>
      <w:r w:rsidRPr="009710AD">
        <w:rPr>
          <w:sz w:val="28"/>
          <w:szCs w:val="28"/>
        </w:rPr>
        <w:t xml:space="preserve"> по периметру здания;</w:t>
      </w:r>
    </w:p>
    <w:p w:rsidR="009710AD" w:rsidRPr="009710AD" w:rsidRDefault="009710AD" w:rsidP="009710AD">
      <w:pPr>
        <w:tabs>
          <w:tab w:val="left" w:pos="0"/>
        </w:tabs>
        <w:ind w:firstLine="567"/>
        <w:jc w:val="both"/>
        <w:rPr>
          <w:sz w:val="28"/>
          <w:szCs w:val="28"/>
        </w:rPr>
      </w:pPr>
      <w:r w:rsidRPr="009710AD">
        <w:rPr>
          <w:sz w:val="28"/>
          <w:szCs w:val="28"/>
        </w:rPr>
        <w:t>- ремонт пола в музыкальном зале, замена линолеума.</w:t>
      </w:r>
    </w:p>
    <w:p w:rsidR="009710AD" w:rsidRPr="009710AD" w:rsidRDefault="009710AD" w:rsidP="009710AD">
      <w:pPr>
        <w:tabs>
          <w:tab w:val="left" w:pos="0"/>
        </w:tabs>
        <w:ind w:firstLine="567"/>
        <w:jc w:val="both"/>
        <w:rPr>
          <w:sz w:val="28"/>
          <w:szCs w:val="28"/>
        </w:rPr>
      </w:pPr>
      <w:r w:rsidRPr="009710AD">
        <w:rPr>
          <w:sz w:val="28"/>
          <w:szCs w:val="28"/>
        </w:rPr>
        <w:lastRenderedPageBreak/>
        <w:t>В 2016</w:t>
      </w:r>
      <w:r>
        <w:rPr>
          <w:sz w:val="28"/>
          <w:szCs w:val="28"/>
        </w:rPr>
        <w:t xml:space="preserve"> - 2017</w:t>
      </w:r>
      <w:r w:rsidRPr="009710AD">
        <w:rPr>
          <w:sz w:val="28"/>
          <w:szCs w:val="28"/>
        </w:rPr>
        <w:t xml:space="preserve">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9710AD" w:rsidRPr="009710AD" w:rsidRDefault="009710AD" w:rsidP="009710AD">
      <w:pPr>
        <w:tabs>
          <w:tab w:val="left" w:pos="0"/>
        </w:tabs>
        <w:ind w:firstLine="567"/>
        <w:jc w:val="both"/>
        <w:rPr>
          <w:sz w:val="28"/>
          <w:szCs w:val="28"/>
        </w:rPr>
      </w:pPr>
      <w:r w:rsidRPr="009710AD">
        <w:rPr>
          <w:sz w:val="28"/>
          <w:szCs w:val="28"/>
        </w:rPr>
        <w:t>-приобретение спецодежды;</w:t>
      </w:r>
    </w:p>
    <w:p w:rsidR="009710AD" w:rsidRPr="009710AD" w:rsidRDefault="009710AD" w:rsidP="009710AD">
      <w:pPr>
        <w:tabs>
          <w:tab w:val="left" w:pos="0"/>
        </w:tabs>
        <w:ind w:firstLine="567"/>
        <w:jc w:val="both"/>
        <w:rPr>
          <w:sz w:val="28"/>
          <w:szCs w:val="28"/>
        </w:rPr>
      </w:pPr>
      <w:r w:rsidRPr="009710AD">
        <w:rPr>
          <w:sz w:val="28"/>
          <w:szCs w:val="28"/>
        </w:rPr>
        <w:t>- замена детской мебели;</w:t>
      </w:r>
    </w:p>
    <w:p w:rsidR="009710AD" w:rsidRPr="009710AD" w:rsidRDefault="009710AD" w:rsidP="009710AD">
      <w:pPr>
        <w:tabs>
          <w:tab w:val="left" w:pos="0"/>
        </w:tabs>
        <w:ind w:firstLine="567"/>
        <w:jc w:val="both"/>
        <w:rPr>
          <w:sz w:val="28"/>
          <w:szCs w:val="28"/>
        </w:rPr>
      </w:pPr>
      <w:r w:rsidRPr="009710AD">
        <w:rPr>
          <w:sz w:val="28"/>
          <w:szCs w:val="28"/>
        </w:rPr>
        <w:t>-приобретение  детских подушек.</w:t>
      </w:r>
    </w:p>
    <w:p w:rsidR="009710AD" w:rsidRPr="009710AD" w:rsidRDefault="009710AD" w:rsidP="009710AD">
      <w:pPr>
        <w:tabs>
          <w:tab w:val="left" w:pos="0"/>
        </w:tabs>
        <w:ind w:firstLine="567"/>
        <w:jc w:val="both"/>
        <w:rPr>
          <w:sz w:val="28"/>
          <w:szCs w:val="28"/>
        </w:rPr>
      </w:pPr>
      <w:r w:rsidRPr="009710AD">
        <w:rPr>
          <w:sz w:val="28"/>
          <w:szCs w:val="28"/>
        </w:rPr>
        <w:t>Таким образом, произведен большой объем хозяйственных работ и работ по улучшению условий труда работников.</w:t>
      </w:r>
    </w:p>
    <w:p w:rsidR="009710AD" w:rsidRPr="009710AD" w:rsidRDefault="009710AD" w:rsidP="009710AD">
      <w:pPr>
        <w:tabs>
          <w:tab w:val="left" w:pos="0"/>
        </w:tabs>
        <w:ind w:firstLine="567"/>
        <w:jc w:val="both"/>
        <w:rPr>
          <w:sz w:val="28"/>
          <w:szCs w:val="28"/>
        </w:rPr>
      </w:pPr>
      <w:r w:rsidRPr="009710AD">
        <w:rPr>
          <w:sz w:val="28"/>
          <w:szCs w:val="28"/>
        </w:rPr>
        <w:t xml:space="preserve">Хозяйственное сопровождение образовательного процесса осуществлялось без перебоев. Весь товар сертифицирован, соответствует </w:t>
      </w:r>
      <w:proofErr w:type="spellStart"/>
      <w:r w:rsidRPr="009710AD">
        <w:rPr>
          <w:sz w:val="28"/>
          <w:szCs w:val="28"/>
        </w:rPr>
        <w:t>ГОСТам</w:t>
      </w:r>
      <w:proofErr w:type="spellEnd"/>
      <w:r w:rsidRPr="009710AD">
        <w:rPr>
          <w:sz w:val="28"/>
          <w:szCs w:val="28"/>
        </w:rPr>
        <w:t>, годен к использованию в дошкольном учреждении.</w:t>
      </w:r>
    </w:p>
    <w:p w:rsidR="009710AD" w:rsidRPr="009710AD" w:rsidRDefault="009710AD" w:rsidP="009710AD">
      <w:pPr>
        <w:tabs>
          <w:tab w:val="left" w:pos="0"/>
        </w:tabs>
        <w:ind w:firstLine="567"/>
        <w:jc w:val="both"/>
        <w:rPr>
          <w:sz w:val="28"/>
          <w:szCs w:val="28"/>
        </w:rPr>
      </w:pPr>
      <w:r w:rsidRPr="009710AD">
        <w:rPr>
          <w:sz w:val="28"/>
          <w:szCs w:val="28"/>
        </w:rPr>
        <w:t>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p>
    <w:p w:rsidR="009710AD" w:rsidRPr="009710AD" w:rsidRDefault="009710AD" w:rsidP="009710AD">
      <w:pPr>
        <w:tabs>
          <w:tab w:val="left" w:pos="0"/>
        </w:tabs>
        <w:ind w:firstLine="567"/>
        <w:jc w:val="both"/>
        <w:rPr>
          <w:sz w:val="28"/>
          <w:szCs w:val="28"/>
        </w:rPr>
      </w:pPr>
      <w:r w:rsidRPr="009710AD">
        <w:rPr>
          <w:sz w:val="28"/>
          <w:szCs w:val="28"/>
        </w:rPr>
        <w:t xml:space="preserve">Работа административно-хозяйственной службы оценивается удовлетворительно. </w:t>
      </w:r>
    </w:p>
    <w:p w:rsidR="009710AD" w:rsidRDefault="009710AD" w:rsidP="009710AD">
      <w:pPr>
        <w:tabs>
          <w:tab w:val="left" w:pos="0"/>
        </w:tabs>
        <w:ind w:firstLine="567"/>
        <w:jc w:val="both"/>
        <w:rPr>
          <w:sz w:val="28"/>
          <w:szCs w:val="28"/>
        </w:rPr>
      </w:pPr>
      <w:r w:rsidRPr="009710AD">
        <w:rPr>
          <w:sz w:val="28"/>
          <w:szCs w:val="28"/>
        </w:rPr>
        <w:t xml:space="preserve">Результаты деятельности МБДОУ в 2015-2016 учебном году показали, что основные годовые задачи выполнены.  </w:t>
      </w:r>
    </w:p>
    <w:p w:rsidR="00CA3C8C" w:rsidRDefault="00CA3C8C" w:rsidP="00E414C7">
      <w:pPr>
        <w:tabs>
          <w:tab w:val="left" w:pos="0"/>
        </w:tabs>
        <w:ind w:firstLine="567"/>
        <w:jc w:val="both"/>
        <w:rPr>
          <w:sz w:val="28"/>
          <w:szCs w:val="28"/>
        </w:rPr>
      </w:pPr>
    </w:p>
    <w:p w:rsidR="00CA3C8C" w:rsidRPr="00CA3C8C" w:rsidRDefault="00CA3C8C" w:rsidP="00CA3C8C">
      <w:pPr>
        <w:tabs>
          <w:tab w:val="left" w:pos="0"/>
        </w:tabs>
        <w:ind w:firstLine="567"/>
        <w:jc w:val="both"/>
        <w:rPr>
          <w:sz w:val="28"/>
          <w:szCs w:val="28"/>
        </w:rPr>
      </w:pPr>
      <w:r>
        <w:rPr>
          <w:sz w:val="28"/>
          <w:szCs w:val="28"/>
        </w:rPr>
        <w:t xml:space="preserve">3. По третьему </w:t>
      </w:r>
      <w:r w:rsidRPr="00CA3C8C">
        <w:rPr>
          <w:sz w:val="28"/>
          <w:szCs w:val="28"/>
        </w:rPr>
        <w:t xml:space="preserve">вопросу заслушали зам. зав. во ВМР Аносову Н.В., которая представила </w:t>
      </w:r>
      <w:r>
        <w:rPr>
          <w:sz w:val="28"/>
          <w:szCs w:val="28"/>
        </w:rPr>
        <w:t xml:space="preserve">для рассмотрения </w:t>
      </w:r>
      <w:r w:rsidR="00E7406E">
        <w:rPr>
          <w:sz w:val="28"/>
          <w:szCs w:val="28"/>
        </w:rPr>
        <w:t xml:space="preserve">перспективный </w:t>
      </w:r>
      <w:r w:rsidRPr="00CA3C8C">
        <w:rPr>
          <w:sz w:val="28"/>
          <w:szCs w:val="28"/>
        </w:rPr>
        <w:t xml:space="preserve">план </w:t>
      </w:r>
      <w:r w:rsidR="00E7406E">
        <w:rPr>
          <w:sz w:val="28"/>
          <w:szCs w:val="28"/>
        </w:rPr>
        <w:t xml:space="preserve">и ежедневное планирование </w:t>
      </w:r>
      <w:r w:rsidRPr="00CA3C8C">
        <w:rPr>
          <w:sz w:val="28"/>
          <w:szCs w:val="28"/>
        </w:rPr>
        <w:t>работы на летний оздоровительный период.</w:t>
      </w:r>
    </w:p>
    <w:p w:rsidR="00CA3C8C" w:rsidRDefault="00CA3C8C" w:rsidP="00CA3C8C">
      <w:pPr>
        <w:tabs>
          <w:tab w:val="left" w:pos="0"/>
        </w:tabs>
        <w:ind w:firstLine="567"/>
        <w:jc w:val="both"/>
        <w:rPr>
          <w:sz w:val="28"/>
          <w:szCs w:val="28"/>
        </w:rPr>
      </w:pPr>
      <w:r w:rsidRPr="00CA3C8C">
        <w:rPr>
          <w:sz w:val="28"/>
          <w:szCs w:val="28"/>
        </w:rPr>
        <w:t>Рассмотрев содержание календарно-тематического плана</w:t>
      </w:r>
      <w:r>
        <w:rPr>
          <w:sz w:val="28"/>
          <w:szCs w:val="28"/>
        </w:rPr>
        <w:t>, составленного по тематическим дням с включением развлекательных, оздоровительных, художественно-эстетических мероприятий,</w:t>
      </w:r>
      <w:r w:rsidRPr="00CA3C8C">
        <w:rPr>
          <w:sz w:val="28"/>
          <w:szCs w:val="28"/>
        </w:rPr>
        <w:t xml:space="preserve"> было решено работать по нему в летний оздоровительный период. </w:t>
      </w:r>
    </w:p>
    <w:p w:rsidR="00CA3C8C" w:rsidRDefault="00CA3C8C" w:rsidP="00CA3C8C">
      <w:pPr>
        <w:tabs>
          <w:tab w:val="left" w:pos="0"/>
        </w:tabs>
        <w:ind w:firstLine="567"/>
        <w:jc w:val="both"/>
        <w:rPr>
          <w:sz w:val="28"/>
          <w:szCs w:val="28"/>
        </w:rPr>
      </w:pPr>
    </w:p>
    <w:p w:rsidR="00CA3C8C" w:rsidRDefault="00CA3C8C" w:rsidP="00CA3C8C">
      <w:pPr>
        <w:tabs>
          <w:tab w:val="left" w:pos="0"/>
        </w:tabs>
        <w:ind w:firstLine="567"/>
        <w:jc w:val="both"/>
        <w:rPr>
          <w:sz w:val="28"/>
          <w:szCs w:val="28"/>
        </w:rPr>
      </w:pPr>
      <w:r>
        <w:rPr>
          <w:sz w:val="28"/>
          <w:szCs w:val="28"/>
        </w:rPr>
        <w:t xml:space="preserve">4. Далее слушали заведующего, Н.П. </w:t>
      </w:r>
      <w:proofErr w:type="spellStart"/>
      <w:r>
        <w:rPr>
          <w:sz w:val="28"/>
          <w:szCs w:val="28"/>
        </w:rPr>
        <w:t>Сороковикову</w:t>
      </w:r>
      <w:proofErr w:type="spellEnd"/>
      <w:r>
        <w:rPr>
          <w:sz w:val="28"/>
          <w:szCs w:val="28"/>
        </w:rPr>
        <w:t xml:space="preserve">, </w:t>
      </w:r>
      <w:proofErr w:type="gramStart"/>
      <w:r>
        <w:rPr>
          <w:sz w:val="28"/>
          <w:szCs w:val="28"/>
        </w:rPr>
        <w:t>которая</w:t>
      </w:r>
      <w:proofErr w:type="gramEnd"/>
      <w:r>
        <w:rPr>
          <w:sz w:val="28"/>
          <w:szCs w:val="28"/>
        </w:rPr>
        <w:t xml:space="preserve"> разъяснила педагогам</w:t>
      </w:r>
      <w:r w:rsidR="00CA06E5">
        <w:rPr>
          <w:sz w:val="28"/>
          <w:szCs w:val="28"/>
        </w:rPr>
        <w:t xml:space="preserve"> режим работы педагогов и групп в летний период:-</w:t>
      </w:r>
    </w:p>
    <w:p w:rsidR="00CA06E5" w:rsidRDefault="00CA06E5" w:rsidP="00CA3C8C">
      <w:pPr>
        <w:tabs>
          <w:tab w:val="left" w:pos="0"/>
        </w:tabs>
        <w:ind w:firstLine="567"/>
        <w:jc w:val="both"/>
        <w:rPr>
          <w:sz w:val="28"/>
          <w:szCs w:val="28"/>
        </w:rPr>
      </w:pPr>
      <w:r>
        <w:rPr>
          <w:sz w:val="28"/>
          <w:szCs w:val="28"/>
        </w:rPr>
        <w:t>«В связи с тем, что посещаемость дошкольников в летний период значительно снизится (по предварительным опросам родителей составит 40%), будет организовано разновозрастное комплектование групп, кроме 1 младшей группы, где возраст детей еще не достиг 3 лет. В это время педагоги отгуляют очередной отпуск».</w:t>
      </w:r>
    </w:p>
    <w:p w:rsidR="00CA06E5" w:rsidRDefault="00CA06E5" w:rsidP="00CA3C8C">
      <w:pPr>
        <w:tabs>
          <w:tab w:val="left" w:pos="0"/>
        </w:tabs>
        <w:ind w:firstLine="567"/>
        <w:jc w:val="both"/>
        <w:rPr>
          <w:sz w:val="28"/>
          <w:szCs w:val="28"/>
        </w:rPr>
      </w:pPr>
    </w:p>
    <w:p w:rsidR="00CA06E5" w:rsidRDefault="00CA06E5" w:rsidP="00CA3C8C">
      <w:pPr>
        <w:tabs>
          <w:tab w:val="left" w:pos="0"/>
        </w:tabs>
        <w:ind w:firstLine="567"/>
        <w:jc w:val="both"/>
        <w:rPr>
          <w:rFonts w:eastAsiaTheme="minorHAnsi"/>
          <w:sz w:val="28"/>
          <w:szCs w:val="22"/>
          <w:lang w:eastAsia="en-US"/>
        </w:rPr>
      </w:pPr>
      <w:r>
        <w:rPr>
          <w:sz w:val="28"/>
          <w:szCs w:val="28"/>
        </w:rPr>
        <w:t>5. Далее заместитель заведующего по ВМ</w:t>
      </w:r>
      <w:r w:rsidRPr="003B6B14">
        <w:rPr>
          <w:rFonts w:eastAsiaTheme="minorHAnsi"/>
          <w:sz w:val="28"/>
          <w:szCs w:val="22"/>
          <w:lang w:eastAsia="en-US"/>
        </w:rPr>
        <w:t>Р</w:t>
      </w:r>
      <w:r>
        <w:rPr>
          <w:rFonts w:eastAsiaTheme="minorHAnsi"/>
          <w:sz w:val="28"/>
          <w:szCs w:val="22"/>
          <w:lang w:eastAsia="en-US"/>
        </w:rPr>
        <w:t xml:space="preserve"> представила р</w:t>
      </w:r>
      <w:r w:rsidRPr="003B6B14">
        <w:rPr>
          <w:rFonts w:eastAsiaTheme="minorHAnsi"/>
          <w:sz w:val="28"/>
          <w:szCs w:val="22"/>
          <w:lang w:eastAsia="en-US"/>
        </w:rPr>
        <w:t>езультаты изучения запросов и образовательных пот</w:t>
      </w:r>
      <w:r>
        <w:rPr>
          <w:rFonts w:eastAsiaTheme="minorHAnsi"/>
          <w:sz w:val="28"/>
          <w:szCs w:val="22"/>
          <w:lang w:eastAsia="en-US"/>
        </w:rPr>
        <w:t>ребностей родителей обучающихся: -</w:t>
      </w:r>
    </w:p>
    <w:p w:rsidR="00ED0646" w:rsidRDefault="00ED0646" w:rsidP="00ED0646">
      <w:pPr>
        <w:ind w:firstLine="567"/>
        <w:jc w:val="both"/>
        <w:rPr>
          <w:sz w:val="28"/>
          <w:szCs w:val="28"/>
        </w:rPr>
      </w:pPr>
      <w:r>
        <w:rPr>
          <w:rFonts w:eastAsiaTheme="minorHAnsi"/>
          <w:sz w:val="28"/>
          <w:szCs w:val="22"/>
          <w:lang w:eastAsia="en-US"/>
        </w:rPr>
        <w:t>«</w:t>
      </w:r>
      <w:r w:rsidRPr="00ED0646">
        <w:rPr>
          <w:sz w:val="28"/>
          <w:szCs w:val="28"/>
        </w:rPr>
        <w:t>Для изучения запросов на образовательные потребности родителей обучающихся в конце года проведено анкетирование, результаты представлены в таблице:</w:t>
      </w:r>
    </w:p>
    <w:p w:rsidR="00027CE1" w:rsidRDefault="00027CE1" w:rsidP="00ED0646">
      <w:pPr>
        <w:ind w:firstLine="567"/>
        <w:jc w:val="both"/>
        <w:rPr>
          <w:sz w:val="28"/>
          <w:szCs w:val="28"/>
        </w:rPr>
      </w:pPr>
    </w:p>
    <w:p w:rsidR="002433D4" w:rsidRPr="00ED0646" w:rsidRDefault="002433D4" w:rsidP="00ED0646">
      <w:pPr>
        <w:ind w:firstLine="567"/>
        <w:jc w:val="both"/>
        <w:rPr>
          <w:sz w:val="28"/>
          <w:szCs w:val="28"/>
        </w:rPr>
      </w:pPr>
    </w:p>
    <w:p w:rsidR="00ED0646" w:rsidRPr="00ED0646" w:rsidRDefault="00ED0646" w:rsidP="00ED0646">
      <w:pPr>
        <w:jc w:val="both"/>
        <w:rPr>
          <w:color w:val="808080" w:themeColor="background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1423"/>
        <w:gridCol w:w="1559"/>
        <w:gridCol w:w="1276"/>
        <w:gridCol w:w="1134"/>
        <w:gridCol w:w="1134"/>
        <w:gridCol w:w="767"/>
        <w:gridCol w:w="733"/>
        <w:gridCol w:w="733"/>
      </w:tblGrid>
      <w:tr w:rsidR="00ED0646" w:rsidRPr="00ED0646" w:rsidTr="00AD4F4B">
        <w:trPr>
          <w:trHeight w:val="311"/>
        </w:trPr>
        <w:tc>
          <w:tcPr>
            <w:tcW w:w="812" w:type="dxa"/>
            <w:vMerge w:val="restart"/>
            <w:tcBorders>
              <w:top w:val="single" w:sz="4" w:space="0" w:color="auto"/>
              <w:left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lastRenderedPageBreak/>
              <w:t>Год</w:t>
            </w:r>
          </w:p>
        </w:tc>
        <w:tc>
          <w:tcPr>
            <w:tcW w:w="1423" w:type="dxa"/>
            <w:vMerge w:val="restart"/>
            <w:tcBorders>
              <w:top w:val="single" w:sz="4" w:space="0" w:color="auto"/>
              <w:left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 родителей, принявших участие в мониторинге</w:t>
            </w:r>
          </w:p>
        </w:tc>
        <w:tc>
          <w:tcPr>
            <w:tcW w:w="1559" w:type="dxa"/>
            <w:vMerge w:val="restart"/>
            <w:tcBorders>
              <w:top w:val="single" w:sz="4" w:space="0" w:color="auto"/>
              <w:left w:val="single" w:sz="4" w:space="0" w:color="auto"/>
              <w:right w:val="single" w:sz="4" w:space="0" w:color="auto"/>
            </w:tcBorders>
          </w:tcPr>
          <w:p w:rsidR="00ED0646" w:rsidRPr="00ED0646" w:rsidRDefault="00ED0646" w:rsidP="00ED0646">
            <w:pPr>
              <w:jc w:val="center"/>
              <w:rPr>
                <w:b/>
                <w:bCs/>
                <w:sz w:val="20"/>
                <w:szCs w:val="28"/>
              </w:rPr>
            </w:pPr>
            <w:proofErr w:type="gramStart"/>
            <w:r w:rsidRPr="00ED0646">
              <w:rPr>
                <w:b/>
                <w:bCs/>
                <w:sz w:val="20"/>
                <w:szCs w:val="28"/>
              </w:rPr>
              <w:t>Потребность в дополнительной платной услуги</w:t>
            </w:r>
            <w:proofErr w:type="gramEnd"/>
          </w:p>
        </w:tc>
        <w:tc>
          <w:tcPr>
            <w:tcW w:w="5777" w:type="dxa"/>
            <w:gridSpan w:val="6"/>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Направление</w:t>
            </w:r>
          </w:p>
        </w:tc>
      </w:tr>
      <w:tr w:rsidR="00ED0646" w:rsidRPr="00ED0646" w:rsidTr="00AD4F4B">
        <w:trPr>
          <w:trHeight w:val="480"/>
        </w:trPr>
        <w:tc>
          <w:tcPr>
            <w:tcW w:w="812" w:type="dxa"/>
            <w:vMerge/>
            <w:tcBorders>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p>
        </w:tc>
        <w:tc>
          <w:tcPr>
            <w:tcW w:w="1423" w:type="dxa"/>
            <w:vMerge/>
            <w:tcBorders>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p>
        </w:tc>
        <w:tc>
          <w:tcPr>
            <w:tcW w:w="1559" w:type="dxa"/>
            <w:vMerge/>
            <w:tcBorders>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p>
        </w:tc>
        <w:tc>
          <w:tcPr>
            <w:tcW w:w="1276"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proofErr w:type="gramStart"/>
            <w:r w:rsidRPr="00ED0646">
              <w:rPr>
                <w:b/>
                <w:bCs/>
                <w:sz w:val="20"/>
                <w:szCs w:val="28"/>
              </w:rPr>
              <w:t>Творческое</w:t>
            </w:r>
            <w:proofErr w:type="gramEnd"/>
            <w:r w:rsidRPr="00ED0646">
              <w:rPr>
                <w:b/>
                <w:bCs/>
                <w:sz w:val="20"/>
                <w:szCs w:val="28"/>
              </w:rPr>
              <w:t xml:space="preserve"> (</w:t>
            </w:r>
            <w:proofErr w:type="spellStart"/>
            <w:r w:rsidRPr="00ED0646">
              <w:rPr>
                <w:b/>
                <w:bCs/>
                <w:sz w:val="20"/>
                <w:szCs w:val="28"/>
              </w:rPr>
              <w:t>хореогр</w:t>
            </w:r>
            <w:proofErr w:type="spellEnd"/>
            <w:r w:rsidRPr="00ED0646">
              <w:rPr>
                <w:b/>
                <w:bCs/>
                <w:sz w:val="20"/>
                <w:szCs w:val="28"/>
              </w:rPr>
              <w:t>, вокал)</w:t>
            </w:r>
          </w:p>
        </w:tc>
        <w:tc>
          <w:tcPr>
            <w:tcW w:w="1134"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Логопед, психолог</w:t>
            </w:r>
          </w:p>
        </w:tc>
        <w:tc>
          <w:tcPr>
            <w:tcW w:w="1134"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Духовно-нравственное</w:t>
            </w:r>
          </w:p>
        </w:tc>
        <w:tc>
          <w:tcPr>
            <w:tcW w:w="767"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Спортивное</w:t>
            </w:r>
          </w:p>
        </w:tc>
        <w:tc>
          <w:tcPr>
            <w:tcW w:w="733"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Подготовка к школе</w:t>
            </w:r>
          </w:p>
        </w:tc>
        <w:tc>
          <w:tcPr>
            <w:tcW w:w="733"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b/>
                <w:bCs/>
                <w:sz w:val="20"/>
                <w:szCs w:val="28"/>
              </w:rPr>
            </w:pPr>
            <w:r w:rsidRPr="00ED0646">
              <w:rPr>
                <w:b/>
                <w:bCs/>
                <w:sz w:val="20"/>
                <w:szCs w:val="28"/>
              </w:rPr>
              <w:t>Не знаю</w:t>
            </w:r>
          </w:p>
        </w:tc>
      </w:tr>
      <w:tr w:rsidR="00ED0646" w:rsidRPr="00ED0646" w:rsidTr="00AD4F4B">
        <w:tc>
          <w:tcPr>
            <w:tcW w:w="812"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2016 (май)</w:t>
            </w:r>
          </w:p>
        </w:tc>
        <w:tc>
          <w:tcPr>
            <w:tcW w:w="1423"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both"/>
              <w:rPr>
                <w:sz w:val="20"/>
                <w:szCs w:val="28"/>
              </w:rPr>
            </w:pPr>
            <w:r w:rsidRPr="00ED0646">
              <w:rPr>
                <w:sz w:val="20"/>
                <w:szCs w:val="28"/>
              </w:rPr>
              <w:t xml:space="preserve">           72%</w:t>
            </w:r>
          </w:p>
        </w:tc>
        <w:tc>
          <w:tcPr>
            <w:tcW w:w="1559"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both"/>
              <w:rPr>
                <w:sz w:val="20"/>
                <w:szCs w:val="28"/>
              </w:rPr>
            </w:pPr>
            <w:r w:rsidRPr="00ED0646">
              <w:rPr>
                <w:sz w:val="20"/>
                <w:szCs w:val="28"/>
              </w:rPr>
              <w:t xml:space="preserve">              51%</w:t>
            </w:r>
          </w:p>
        </w:tc>
        <w:tc>
          <w:tcPr>
            <w:tcW w:w="1276"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19%</w:t>
            </w:r>
          </w:p>
        </w:tc>
        <w:tc>
          <w:tcPr>
            <w:tcW w:w="1134"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11%</w:t>
            </w:r>
          </w:p>
        </w:tc>
        <w:tc>
          <w:tcPr>
            <w:tcW w:w="1134"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3%</w:t>
            </w:r>
          </w:p>
        </w:tc>
        <w:tc>
          <w:tcPr>
            <w:tcW w:w="767"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2%</w:t>
            </w:r>
          </w:p>
        </w:tc>
        <w:tc>
          <w:tcPr>
            <w:tcW w:w="733"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2%</w:t>
            </w:r>
          </w:p>
        </w:tc>
        <w:tc>
          <w:tcPr>
            <w:tcW w:w="733" w:type="dxa"/>
            <w:tcBorders>
              <w:top w:val="single" w:sz="4" w:space="0" w:color="auto"/>
              <w:left w:val="single" w:sz="4" w:space="0" w:color="auto"/>
              <w:bottom w:val="single" w:sz="4" w:space="0" w:color="auto"/>
              <w:right w:val="single" w:sz="4" w:space="0" w:color="auto"/>
            </w:tcBorders>
          </w:tcPr>
          <w:p w:rsidR="00ED0646" w:rsidRPr="00ED0646" w:rsidRDefault="00ED0646" w:rsidP="00ED0646">
            <w:pPr>
              <w:jc w:val="center"/>
              <w:rPr>
                <w:sz w:val="20"/>
                <w:szCs w:val="28"/>
              </w:rPr>
            </w:pPr>
            <w:r w:rsidRPr="00ED0646">
              <w:rPr>
                <w:sz w:val="20"/>
                <w:szCs w:val="28"/>
              </w:rPr>
              <w:t>63%</w:t>
            </w:r>
          </w:p>
        </w:tc>
      </w:tr>
    </w:tbl>
    <w:p w:rsidR="00ED0646" w:rsidRDefault="00ED0646" w:rsidP="00ED0646">
      <w:pPr>
        <w:ind w:firstLine="567"/>
        <w:jc w:val="both"/>
        <w:rPr>
          <w:rFonts w:eastAsiaTheme="minorHAnsi"/>
          <w:sz w:val="28"/>
          <w:szCs w:val="22"/>
          <w:lang w:eastAsia="en-US"/>
        </w:rPr>
      </w:pPr>
      <w:r w:rsidRPr="00ED0646">
        <w:rPr>
          <w:sz w:val="28"/>
          <w:szCs w:val="28"/>
        </w:rPr>
        <w:t>Полученные данные являются ориентиром для планирования работы, как педагогов, та</w:t>
      </w:r>
      <w:r>
        <w:rPr>
          <w:sz w:val="28"/>
          <w:szCs w:val="28"/>
        </w:rPr>
        <w:t>к и развития учреждения в целом. Натальей Викторовной было предложено педагогам обдумать возможные варианты предоставления доп. услуг</w:t>
      </w:r>
      <w:r>
        <w:rPr>
          <w:rFonts w:eastAsiaTheme="minorHAnsi"/>
          <w:sz w:val="28"/>
          <w:szCs w:val="22"/>
          <w:lang w:eastAsia="en-US"/>
        </w:rPr>
        <w:t>»</w:t>
      </w:r>
    </w:p>
    <w:p w:rsidR="00AD4F4B" w:rsidRDefault="00AD4F4B" w:rsidP="00ED0646">
      <w:pPr>
        <w:ind w:firstLine="567"/>
        <w:jc w:val="both"/>
        <w:rPr>
          <w:rFonts w:eastAsiaTheme="minorHAnsi"/>
          <w:sz w:val="28"/>
          <w:szCs w:val="22"/>
          <w:lang w:eastAsia="en-US"/>
        </w:rPr>
      </w:pPr>
    </w:p>
    <w:p w:rsidR="00AD4F4B" w:rsidRDefault="00AD4F4B" w:rsidP="00ED0646">
      <w:pPr>
        <w:ind w:firstLine="567"/>
        <w:jc w:val="both"/>
        <w:rPr>
          <w:rFonts w:eastAsiaTheme="minorHAnsi"/>
          <w:sz w:val="28"/>
          <w:szCs w:val="22"/>
          <w:lang w:eastAsia="en-US"/>
        </w:rPr>
      </w:pPr>
    </w:p>
    <w:p w:rsidR="00AD4F4B" w:rsidRDefault="00AD4F4B" w:rsidP="00027CE1">
      <w:pPr>
        <w:ind w:firstLine="567"/>
        <w:jc w:val="both"/>
        <w:rPr>
          <w:rFonts w:eastAsiaTheme="minorHAnsi"/>
          <w:sz w:val="28"/>
          <w:szCs w:val="22"/>
          <w:lang w:eastAsia="en-US"/>
        </w:rPr>
      </w:pPr>
      <w:r>
        <w:rPr>
          <w:rFonts w:eastAsiaTheme="minorHAnsi"/>
          <w:sz w:val="28"/>
          <w:szCs w:val="22"/>
          <w:lang w:eastAsia="en-US"/>
        </w:rPr>
        <w:t>6. В рамках следующего вопроса коллективом заслушаны о</w:t>
      </w:r>
      <w:r w:rsidRPr="003B6B14">
        <w:rPr>
          <w:rFonts w:eastAsiaTheme="minorHAnsi"/>
          <w:sz w:val="28"/>
          <w:szCs w:val="22"/>
          <w:lang w:eastAsia="en-US"/>
        </w:rPr>
        <w:t>тчеты руководителей МО</w:t>
      </w:r>
      <w:r>
        <w:rPr>
          <w:rFonts w:eastAsiaTheme="minorHAnsi"/>
          <w:sz w:val="28"/>
          <w:szCs w:val="22"/>
          <w:lang w:eastAsia="en-US"/>
        </w:rPr>
        <w:t>:</w:t>
      </w:r>
    </w:p>
    <w:p w:rsidR="00AD4F4B" w:rsidRDefault="00AD4F4B" w:rsidP="00027CE1">
      <w:pPr>
        <w:ind w:firstLine="567"/>
        <w:jc w:val="both"/>
        <w:rPr>
          <w:rFonts w:eastAsiaTheme="minorHAnsi"/>
          <w:sz w:val="28"/>
          <w:szCs w:val="22"/>
          <w:lang w:eastAsia="en-US"/>
        </w:rPr>
      </w:pPr>
      <w:r>
        <w:rPr>
          <w:rFonts w:eastAsiaTheme="minorHAnsi"/>
          <w:sz w:val="28"/>
          <w:szCs w:val="22"/>
          <w:lang w:eastAsia="en-US"/>
        </w:rPr>
        <w:t>-Покровская И.В.</w:t>
      </w:r>
      <w:r w:rsidRPr="003B6B14">
        <w:rPr>
          <w:rFonts w:eastAsiaTheme="minorHAnsi"/>
          <w:sz w:val="28"/>
          <w:szCs w:val="22"/>
          <w:lang w:eastAsia="en-US"/>
        </w:rPr>
        <w:t>,</w:t>
      </w:r>
      <w:r>
        <w:rPr>
          <w:rFonts w:eastAsiaTheme="minorHAnsi"/>
          <w:sz w:val="28"/>
          <w:szCs w:val="22"/>
          <w:lang w:eastAsia="en-US"/>
        </w:rPr>
        <w:t xml:space="preserve"> руководитель методическим объединением по дошкольному возрасту:-</w:t>
      </w:r>
    </w:p>
    <w:p w:rsidR="00803006" w:rsidRDefault="00AD4F4B" w:rsidP="00027CE1">
      <w:pPr>
        <w:ind w:firstLine="567"/>
        <w:jc w:val="both"/>
        <w:rPr>
          <w:rFonts w:eastAsiaTheme="minorHAnsi"/>
          <w:sz w:val="28"/>
          <w:szCs w:val="22"/>
          <w:lang w:eastAsia="en-US"/>
        </w:rPr>
      </w:pPr>
      <w:r>
        <w:rPr>
          <w:rFonts w:eastAsiaTheme="minorHAnsi"/>
          <w:sz w:val="28"/>
          <w:szCs w:val="22"/>
          <w:lang w:eastAsia="en-US"/>
        </w:rPr>
        <w:t>«</w:t>
      </w:r>
      <w:r w:rsidR="00803006">
        <w:rPr>
          <w:rFonts w:eastAsiaTheme="minorHAnsi"/>
          <w:sz w:val="28"/>
          <w:szCs w:val="22"/>
          <w:lang w:eastAsia="en-US"/>
        </w:rPr>
        <w:t xml:space="preserve">На протяжении учебного года было проведено 3 </w:t>
      </w:r>
      <w:r w:rsidR="00027CE1">
        <w:rPr>
          <w:rFonts w:eastAsiaTheme="minorHAnsi"/>
          <w:sz w:val="28"/>
          <w:szCs w:val="22"/>
          <w:lang w:eastAsia="en-US"/>
        </w:rPr>
        <w:t xml:space="preserve">заседания </w:t>
      </w:r>
      <w:r w:rsidR="00803006">
        <w:rPr>
          <w:rFonts w:eastAsiaTheme="minorHAnsi"/>
          <w:sz w:val="28"/>
          <w:szCs w:val="22"/>
          <w:lang w:eastAsia="en-US"/>
        </w:rPr>
        <w:t xml:space="preserve">МО. </w:t>
      </w:r>
      <w:r>
        <w:rPr>
          <w:rFonts w:eastAsiaTheme="minorHAnsi"/>
          <w:sz w:val="28"/>
          <w:szCs w:val="22"/>
          <w:lang w:eastAsia="en-US"/>
        </w:rPr>
        <w:t>В рамках методического объе</w:t>
      </w:r>
      <w:r w:rsidR="00803006">
        <w:rPr>
          <w:rFonts w:eastAsiaTheme="minorHAnsi"/>
          <w:sz w:val="28"/>
          <w:szCs w:val="22"/>
          <w:lang w:eastAsia="en-US"/>
        </w:rPr>
        <w:t>динения рассматривались вопросы, направленные на</w:t>
      </w:r>
      <w:r>
        <w:rPr>
          <w:rFonts w:eastAsiaTheme="minorHAnsi"/>
          <w:sz w:val="28"/>
          <w:szCs w:val="22"/>
          <w:lang w:eastAsia="en-US"/>
        </w:rPr>
        <w:t xml:space="preserve"> повышени</w:t>
      </w:r>
      <w:r w:rsidR="00803006">
        <w:rPr>
          <w:rFonts w:eastAsiaTheme="minorHAnsi"/>
          <w:sz w:val="28"/>
          <w:szCs w:val="22"/>
          <w:lang w:eastAsia="en-US"/>
        </w:rPr>
        <w:t>е</w:t>
      </w:r>
      <w:r>
        <w:rPr>
          <w:rFonts w:eastAsiaTheme="minorHAnsi"/>
          <w:sz w:val="28"/>
          <w:szCs w:val="22"/>
          <w:lang w:eastAsia="en-US"/>
        </w:rPr>
        <w:t xml:space="preserve"> педагогического мастерства воспитателей</w:t>
      </w:r>
      <w:r w:rsidR="00803006">
        <w:rPr>
          <w:rFonts w:eastAsiaTheme="minorHAnsi"/>
          <w:sz w:val="28"/>
          <w:szCs w:val="22"/>
          <w:lang w:eastAsia="en-US"/>
        </w:rPr>
        <w:t>, поиски новых форм реализации образовательной деятельности и взаимодействия с родителями воспитанников</w:t>
      </w:r>
      <w:r>
        <w:rPr>
          <w:rFonts w:eastAsiaTheme="minorHAnsi"/>
          <w:sz w:val="28"/>
          <w:szCs w:val="22"/>
          <w:lang w:eastAsia="en-US"/>
        </w:rPr>
        <w:t>»</w:t>
      </w:r>
    </w:p>
    <w:p w:rsidR="00803006" w:rsidRDefault="00803006" w:rsidP="00027CE1">
      <w:pPr>
        <w:ind w:firstLine="567"/>
        <w:jc w:val="both"/>
        <w:rPr>
          <w:rFonts w:eastAsiaTheme="minorHAnsi"/>
          <w:sz w:val="28"/>
          <w:szCs w:val="22"/>
          <w:lang w:eastAsia="en-US"/>
        </w:rPr>
      </w:pPr>
      <w:r>
        <w:rPr>
          <w:rFonts w:eastAsiaTheme="minorHAnsi"/>
          <w:sz w:val="28"/>
          <w:szCs w:val="22"/>
          <w:lang w:eastAsia="en-US"/>
        </w:rPr>
        <w:t xml:space="preserve">- </w:t>
      </w:r>
      <w:proofErr w:type="spellStart"/>
      <w:r>
        <w:rPr>
          <w:rFonts w:eastAsiaTheme="minorHAnsi"/>
          <w:sz w:val="28"/>
          <w:szCs w:val="22"/>
          <w:lang w:eastAsia="en-US"/>
        </w:rPr>
        <w:t>Зазуля</w:t>
      </w:r>
      <w:proofErr w:type="spellEnd"/>
      <w:r>
        <w:rPr>
          <w:rFonts w:eastAsiaTheme="minorHAnsi"/>
          <w:sz w:val="28"/>
          <w:szCs w:val="22"/>
          <w:lang w:eastAsia="en-US"/>
        </w:rPr>
        <w:t xml:space="preserve"> М.В., руководитель методического объединения по раннему возрасту:-</w:t>
      </w:r>
    </w:p>
    <w:p w:rsidR="00C07BEF" w:rsidRDefault="00803006" w:rsidP="00027CE1">
      <w:pPr>
        <w:ind w:firstLine="567"/>
        <w:jc w:val="both"/>
        <w:rPr>
          <w:rFonts w:eastAsiaTheme="minorHAnsi"/>
          <w:sz w:val="28"/>
          <w:szCs w:val="22"/>
          <w:lang w:eastAsia="en-US"/>
        </w:rPr>
      </w:pPr>
      <w:r>
        <w:rPr>
          <w:rFonts w:eastAsiaTheme="minorHAnsi"/>
          <w:sz w:val="28"/>
          <w:szCs w:val="22"/>
          <w:lang w:eastAsia="en-US"/>
        </w:rPr>
        <w:t>«За учебный год проведено 2 заседания МО. Цели и задачи работы МО были утверждены на установочном педагогическом совете. Все запланированные мероприятия были проведены в различных формах: круглый стол, семинар. Работа МО была направлена на решение таких задач как приобщение родителей к проблеме речевого развития детей</w:t>
      </w:r>
      <w:r w:rsidR="00C07BEF">
        <w:rPr>
          <w:rFonts w:eastAsiaTheme="minorHAnsi"/>
          <w:sz w:val="28"/>
          <w:szCs w:val="22"/>
          <w:lang w:eastAsia="en-US"/>
        </w:rPr>
        <w:t xml:space="preserve">, повышению педагогической грамотности родителей </w:t>
      </w:r>
      <w:r>
        <w:rPr>
          <w:rFonts w:eastAsiaTheme="minorHAnsi"/>
          <w:sz w:val="28"/>
          <w:szCs w:val="22"/>
          <w:lang w:eastAsia="en-US"/>
        </w:rPr>
        <w:t>»</w:t>
      </w:r>
    </w:p>
    <w:p w:rsidR="00C07BEF" w:rsidRDefault="00C07BEF" w:rsidP="00027CE1">
      <w:pPr>
        <w:ind w:firstLine="567"/>
        <w:jc w:val="both"/>
        <w:rPr>
          <w:rFonts w:eastAsiaTheme="minorHAnsi"/>
          <w:sz w:val="28"/>
          <w:szCs w:val="22"/>
          <w:lang w:eastAsia="en-US"/>
        </w:rPr>
      </w:pPr>
    </w:p>
    <w:p w:rsidR="00CA4D6B" w:rsidRPr="003B6B14" w:rsidRDefault="00CA4D6B" w:rsidP="00027CE1">
      <w:pPr>
        <w:ind w:firstLine="567"/>
        <w:jc w:val="both"/>
        <w:rPr>
          <w:rFonts w:eastAsiaTheme="minorHAnsi"/>
          <w:sz w:val="28"/>
          <w:szCs w:val="22"/>
          <w:lang w:eastAsia="en-US"/>
        </w:rPr>
      </w:pPr>
      <w:r>
        <w:rPr>
          <w:rFonts w:eastAsiaTheme="minorHAnsi"/>
          <w:sz w:val="28"/>
          <w:szCs w:val="22"/>
          <w:lang w:eastAsia="en-US"/>
        </w:rPr>
        <w:t>Зам. зав по ВМР Аносова Н.В.:- «Подводя итог, необходимо отметить, что МО является эффективной формой повышения квалификации и профессионального мастерства педагогов и педагогической компетенции родителей. Это важная ступень обобщения и распространения передового опыта педагогов».</w:t>
      </w:r>
    </w:p>
    <w:p w:rsidR="00CA4D6B" w:rsidRDefault="00CA4D6B" w:rsidP="00027CE1">
      <w:pPr>
        <w:ind w:firstLine="567"/>
        <w:jc w:val="both"/>
        <w:rPr>
          <w:rFonts w:eastAsiaTheme="minorHAnsi"/>
          <w:sz w:val="28"/>
          <w:szCs w:val="22"/>
          <w:lang w:eastAsia="en-US"/>
        </w:rPr>
      </w:pPr>
    </w:p>
    <w:p w:rsidR="00AD4F4B" w:rsidRDefault="00C07BEF" w:rsidP="00027CE1">
      <w:pPr>
        <w:ind w:firstLine="567"/>
        <w:jc w:val="both"/>
        <w:rPr>
          <w:rFonts w:eastAsiaTheme="minorHAnsi"/>
          <w:sz w:val="28"/>
          <w:szCs w:val="22"/>
          <w:lang w:eastAsia="en-US"/>
        </w:rPr>
      </w:pPr>
      <w:r>
        <w:rPr>
          <w:rFonts w:eastAsiaTheme="minorHAnsi"/>
          <w:sz w:val="28"/>
          <w:szCs w:val="22"/>
          <w:lang w:eastAsia="en-US"/>
        </w:rPr>
        <w:t>Далее отчеты своей деятельности представили</w:t>
      </w:r>
      <w:r w:rsidR="00AD4F4B">
        <w:rPr>
          <w:rFonts w:eastAsiaTheme="minorHAnsi"/>
          <w:sz w:val="28"/>
          <w:szCs w:val="22"/>
          <w:lang w:eastAsia="en-US"/>
        </w:rPr>
        <w:t xml:space="preserve"> </w:t>
      </w:r>
      <w:r w:rsidR="00AD4F4B" w:rsidRPr="003B6B14">
        <w:rPr>
          <w:rFonts w:eastAsiaTheme="minorHAnsi"/>
          <w:sz w:val="28"/>
          <w:szCs w:val="22"/>
          <w:lang w:eastAsia="en-US"/>
        </w:rPr>
        <w:t xml:space="preserve"> специалист</w:t>
      </w:r>
      <w:r>
        <w:rPr>
          <w:rFonts w:eastAsiaTheme="minorHAnsi"/>
          <w:sz w:val="28"/>
          <w:szCs w:val="22"/>
          <w:lang w:eastAsia="en-US"/>
        </w:rPr>
        <w:t xml:space="preserve">ы: </w:t>
      </w:r>
      <w:proofErr w:type="spellStart"/>
      <w:r>
        <w:rPr>
          <w:rFonts w:eastAsiaTheme="minorHAnsi"/>
          <w:sz w:val="28"/>
          <w:szCs w:val="22"/>
          <w:lang w:eastAsia="en-US"/>
        </w:rPr>
        <w:t>Шерстобитова</w:t>
      </w:r>
      <w:proofErr w:type="spellEnd"/>
      <w:r>
        <w:rPr>
          <w:rFonts w:eastAsiaTheme="minorHAnsi"/>
          <w:sz w:val="28"/>
          <w:szCs w:val="22"/>
          <w:lang w:eastAsia="en-US"/>
        </w:rPr>
        <w:t xml:space="preserve"> Т.А. - инструктор</w:t>
      </w:r>
      <w:r w:rsidR="00AD4F4B" w:rsidRPr="003B6B14">
        <w:rPr>
          <w:rFonts w:eastAsiaTheme="minorHAnsi"/>
          <w:sz w:val="28"/>
          <w:szCs w:val="22"/>
          <w:lang w:eastAsia="en-US"/>
        </w:rPr>
        <w:t xml:space="preserve"> по физ. восп</w:t>
      </w:r>
      <w:r>
        <w:rPr>
          <w:rFonts w:eastAsiaTheme="minorHAnsi"/>
          <w:sz w:val="28"/>
          <w:szCs w:val="22"/>
          <w:lang w:eastAsia="en-US"/>
        </w:rPr>
        <w:t>итанию</w:t>
      </w:r>
      <w:r w:rsidR="00AD4F4B" w:rsidRPr="003B6B14">
        <w:rPr>
          <w:rFonts w:eastAsiaTheme="minorHAnsi"/>
          <w:sz w:val="28"/>
          <w:szCs w:val="22"/>
          <w:lang w:eastAsia="en-US"/>
        </w:rPr>
        <w:t xml:space="preserve">, </w:t>
      </w:r>
      <w:r>
        <w:rPr>
          <w:rFonts w:eastAsiaTheme="minorHAnsi"/>
          <w:sz w:val="28"/>
          <w:szCs w:val="22"/>
          <w:lang w:eastAsia="en-US"/>
        </w:rPr>
        <w:t>Рыбак О.А. - муз</w:t>
      </w:r>
      <w:proofErr w:type="gramStart"/>
      <w:r>
        <w:rPr>
          <w:rFonts w:eastAsiaTheme="minorHAnsi"/>
          <w:sz w:val="28"/>
          <w:szCs w:val="22"/>
          <w:lang w:eastAsia="en-US"/>
        </w:rPr>
        <w:t>.</w:t>
      </w:r>
      <w:proofErr w:type="gramEnd"/>
      <w:r>
        <w:rPr>
          <w:rFonts w:eastAsiaTheme="minorHAnsi"/>
          <w:sz w:val="28"/>
          <w:szCs w:val="22"/>
          <w:lang w:eastAsia="en-US"/>
        </w:rPr>
        <w:t xml:space="preserve"> </w:t>
      </w:r>
      <w:proofErr w:type="gramStart"/>
      <w:r>
        <w:rPr>
          <w:rFonts w:eastAsiaTheme="minorHAnsi"/>
          <w:sz w:val="28"/>
          <w:szCs w:val="22"/>
          <w:lang w:eastAsia="en-US"/>
        </w:rPr>
        <w:t>р</w:t>
      </w:r>
      <w:proofErr w:type="gramEnd"/>
      <w:r>
        <w:rPr>
          <w:rFonts w:eastAsiaTheme="minorHAnsi"/>
          <w:sz w:val="28"/>
          <w:szCs w:val="22"/>
          <w:lang w:eastAsia="en-US"/>
        </w:rPr>
        <w:t>уководитель.</w:t>
      </w:r>
    </w:p>
    <w:p w:rsidR="00AD4F4B" w:rsidRDefault="00AD4F4B" w:rsidP="00ED0646">
      <w:pPr>
        <w:ind w:firstLine="567"/>
        <w:jc w:val="both"/>
        <w:rPr>
          <w:rFonts w:eastAsiaTheme="minorHAnsi"/>
          <w:sz w:val="28"/>
          <w:szCs w:val="22"/>
          <w:lang w:eastAsia="en-US"/>
        </w:rPr>
      </w:pPr>
    </w:p>
    <w:p w:rsidR="00AD4F4B" w:rsidRDefault="00CA4D6B" w:rsidP="00ED0646">
      <w:pPr>
        <w:ind w:firstLine="567"/>
        <w:jc w:val="both"/>
        <w:rPr>
          <w:rFonts w:eastAsiaTheme="minorHAnsi"/>
          <w:sz w:val="28"/>
          <w:szCs w:val="22"/>
          <w:lang w:eastAsia="en-US"/>
        </w:rPr>
      </w:pPr>
      <w:r>
        <w:rPr>
          <w:rFonts w:eastAsiaTheme="minorHAnsi"/>
          <w:sz w:val="28"/>
          <w:szCs w:val="22"/>
          <w:lang w:eastAsia="en-US"/>
        </w:rPr>
        <w:t xml:space="preserve">7. </w:t>
      </w:r>
      <w:r w:rsidR="00AD4F4B" w:rsidRPr="00AD4F4B">
        <w:rPr>
          <w:rFonts w:eastAsiaTheme="minorHAnsi"/>
          <w:sz w:val="28"/>
          <w:szCs w:val="22"/>
          <w:lang w:eastAsia="en-US"/>
        </w:rPr>
        <w:t>Проектирование годового плана работы учреждения на 201</w:t>
      </w:r>
      <w:r w:rsidR="00AD4F4B">
        <w:rPr>
          <w:rFonts w:eastAsiaTheme="minorHAnsi"/>
          <w:sz w:val="28"/>
          <w:szCs w:val="22"/>
          <w:lang w:eastAsia="en-US"/>
        </w:rPr>
        <w:t>6</w:t>
      </w:r>
      <w:r w:rsidR="00AD4F4B" w:rsidRPr="00AD4F4B">
        <w:rPr>
          <w:rFonts w:eastAsiaTheme="minorHAnsi"/>
          <w:sz w:val="28"/>
          <w:szCs w:val="22"/>
          <w:lang w:eastAsia="en-US"/>
        </w:rPr>
        <w:t>-201</w:t>
      </w:r>
      <w:r w:rsidR="00AD4F4B">
        <w:rPr>
          <w:rFonts w:eastAsiaTheme="minorHAnsi"/>
          <w:sz w:val="28"/>
          <w:szCs w:val="22"/>
          <w:lang w:eastAsia="en-US"/>
        </w:rPr>
        <w:t>7</w:t>
      </w:r>
      <w:r w:rsidR="00AD4F4B" w:rsidRPr="00AD4F4B">
        <w:rPr>
          <w:rFonts w:eastAsiaTheme="minorHAnsi"/>
          <w:sz w:val="28"/>
          <w:szCs w:val="22"/>
          <w:lang w:eastAsia="en-US"/>
        </w:rPr>
        <w:t xml:space="preserve"> учебный год, решением педагогического коллектива, определили на </w:t>
      </w:r>
      <w:r w:rsidR="00AD4F4B">
        <w:rPr>
          <w:rFonts w:eastAsiaTheme="minorHAnsi"/>
          <w:sz w:val="28"/>
          <w:szCs w:val="22"/>
          <w:lang w:eastAsia="en-US"/>
        </w:rPr>
        <w:t>июль</w:t>
      </w:r>
      <w:r w:rsidR="00AD4F4B" w:rsidRPr="00AD4F4B">
        <w:rPr>
          <w:rFonts w:eastAsiaTheme="minorHAnsi"/>
          <w:sz w:val="28"/>
          <w:szCs w:val="22"/>
          <w:lang w:eastAsia="en-US"/>
        </w:rPr>
        <w:t xml:space="preserve"> </w:t>
      </w:r>
      <w:r w:rsidR="00AD4F4B">
        <w:rPr>
          <w:rFonts w:eastAsiaTheme="minorHAnsi"/>
          <w:sz w:val="28"/>
          <w:szCs w:val="22"/>
          <w:lang w:eastAsia="en-US"/>
        </w:rPr>
        <w:t xml:space="preserve">– август </w:t>
      </w:r>
      <w:r w:rsidR="00AD4F4B" w:rsidRPr="00AD4F4B">
        <w:rPr>
          <w:rFonts w:eastAsiaTheme="minorHAnsi"/>
          <w:sz w:val="28"/>
          <w:szCs w:val="22"/>
          <w:lang w:eastAsia="en-US"/>
        </w:rPr>
        <w:t>месяц, в составе рабочей группы и зам</w:t>
      </w:r>
      <w:proofErr w:type="gramStart"/>
      <w:r w:rsidR="00AD4F4B" w:rsidRPr="00AD4F4B">
        <w:rPr>
          <w:rFonts w:eastAsiaTheme="minorHAnsi"/>
          <w:sz w:val="28"/>
          <w:szCs w:val="22"/>
          <w:lang w:eastAsia="en-US"/>
        </w:rPr>
        <w:t>.з</w:t>
      </w:r>
      <w:proofErr w:type="gramEnd"/>
      <w:r w:rsidR="00AD4F4B" w:rsidRPr="00AD4F4B">
        <w:rPr>
          <w:rFonts w:eastAsiaTheme="minorHAnsi"/>
          <w:sz w:val="28"/>
          <w:szCs w:val="22"/>
          <w:lang w:eastAsia="en-US"/>
        </w:rPr>
        <w:t>ав по ВМР Аносовой Н.В.</w:t>
      </w:r>
    </w:p>
    <w:p w:rsidR="002D6393" w:rsidRDefault="002D6393" w:rsidP="00ED0646">
      <w:pPr>
        <w:ind w:firstLine="567"/>
        <w:jc w:val="both"/>
        <w:rPr>
          <w:rFonts w:eastAsiaTheme="minorHAnsi"/>
          <w:sz w:val="28"/>
          <w:szCs w:val="22"/>
          <w:lang w:eastAsia="en-US"/>
        </w:rPr>
      </w:pPr>
    </w:p>
    <w:p w:rsidR="002D6393" w:rsidRDefault="002D6393" w:rsidP="00ED0646">
      <w:pPr>
        <w:ind w:firstLine="567"/>
        <w:jc w:val="both"/>
        <w:rPr>
          <w:rFonts w:eastAsiaTheme="minorHAnsi"/>
          <w:sz w:val="28"/>
          <w:szCs w:val="22"/>
          <w:lang w:eastAsia="en-US"/>
        </w:rPr>
      </w:pPr>
      <w:r>
        <w:rPr>
          <w:rFonts w:eastAsiaTheme="minorHAnsi"/>
          <w:sz w:val="28"/>
          <w:szCs w:val="22"/>
          <w:lang w:eastAsia="en-US"/>
        </w:rPr>
        <w:lastRenderedPageBreak/>
        <w:t>8. Разное.</w:t>
      </w:r>
    </w:p>
    <w:p w:rsidR="00E7406E" w:rsidRDefault="002D6393" w:rsidP="00ED0646">
      <w:pPr>
        <w:ind w:firstLine="567"/>
        <w:jc w:val="both"/>
        <w:rPr>
          <w:rFonts w:eastAsiaTheme="minorHAnsi"/>
          <w:sz w:val="28"/>
          <w:szCs w:val="22"/>
          <w:lang w:eastAsia="en-US"/>
        </w:rPr>
      </w:pPr>
      <w:r>
        <w:rPr>
          <w:rFonts w:eastAsiaTheme="minorHAnsi"/>
          <w:sz w:val="28"/>
          <w:szCs w:val="22"/>
          <w:lang w:eastAsia="en-US"/>
        </w:rPr>
        <w:t xml:space="preserve">Для утверждения на педагогическом совете, педагогом </w:t>
      </w:r>
      <w:proofErr w:type="spellStart"/>
      <w:r>
        <w:rPr>
          <w:rFonts w:eastAsiaTheme="minorHAnsi"/>
          <w:sz w:val="28"/>
          <w:szCs w:val="22"/>
          <w:lang w:eastAsia="en-US"/>
        </w:rPr>
        <w:t>За</w:t>
      </w:r>
      <w:r w:rsidR="0049652F">
        <w:rPr>
          <w:rFonts w:eastAsiaTheme="minorHAnsi"/>
          <w:sz w:val="28"/>
          <w:szCs w:val="22"/>
          <w:lang w:eastAsia="en-US"/>
        </w:rPr>
        <w:t>зуля</w:t>
      </w:r>
      <w:proofErr w:type="spellEnd"/>
      <w:r w:rsidR="0049652F">
        <w:rPr>
          <w:rFonts w:eastAsiaTheme="minorHAnsi"/>
          <w:sz w:val="28"/>
          <w:szCs w:val="22"/>
          <w:lang w:eastAsia="en-US"/>
        </w:rPr>
        <w:t xml:space="preserve"> М.В. представлен долгосрочный проект по реализации регионального компонента «Байкальский омулёк». Педагог рассказала, что данная работа направлена на формирование первичных представлений о животном мире озера Байкал, развитие</w:t>
      </w:r>
      <w:r w:rsidR="00EA2FF3">
        <w:rPr>
          <w:rFonts w:eastAsiaTheme="minorHAnsi"/>
          <w:sz w:val="28"/>
          <w:szCs w:val="22"/>
          <w:lang w:eastAsia="en-US"/>
        </w:rPr>
        <w:t xml:space="preserve"> сенсорных, познавательных функций детей младшего дошкольного возраста; способствовать развитию благоприятных детско-родительских отношений посредством организации совместного досуга (целевые прогулки, создание коллекций и т.д.)</w:t>
      </w:r>
      <w:r w:rsidR="00E7406E">
        <w:rPr>
          <w:rFonts w:eastAsiaTheme="minorHAnsi"/>
          <w:sz w:val="28"/>
          <w:szCs w:val="22"/>
          <w:lang w:eastAsia="en-US"/>
        </w:rPr>
        <w:t xml:space="preserve">. </w:t>
      </w:r>
    </w:p>
    <w:p w:rsidR="002D6393" w:rsidRDefault="00E7406E" w:rsidP="00ED0646">
      <w:pPr>
        <w:ind w:firstLine="567"/>
        <w:jc w:val="both"/>
        <w:rPr>
          <w:rFonts w:eastAsiaTheme="minorHAnsi"/>
          <w:sz w:val="28"/>
          <w:szCs w:val="22"/>
          <w:lang w:eastAsia="en-US"/>
        </w:rPr>
      </w:pPr>
      <w:r>
        <w:rPr>
          <w:rFonts w:eastAsiaTheme="minorHAnsi"/>
          <w:sz w:val="28"/>
          <w:szCs w:val="22"/>
          <w:lang w:eastAsia="en-US"/>
        </w:rPr>
        <w:t>Педагоги единогласно проголосовали за утверждение проекта «</w:t>
      </w:r>
      <w:proofErr w:type="gramStart"/>
      <w:r>
        <w:rPr>
          <w:rFonts w:eastAsiaTheme="minorHAnsi"/>
          <w:sz w:val="28"/>
          <w:szCs w:val="22"/>
          <w:lang w:eastAsia="en-US"/>
        </w:rPr>
        <w:t>Байкальский</w:t>
      </w:r>
      <w:proofErr w:type="gramEnd"/>
      <w:r>
        <w:rPr>
          <w:rFonts w:eastAsiaTheme="minorHAnsi"/>
          <w:sz w:val="28"/>
          <w:szCs w:val="22"/>
          <w:lang w:eastAsia="en-US"/>
        </w:rPr>
        <w:t xml:space="preserve"> омулёк» к работе.</w:t>
      </w:r>
    </w:p>
    <w:p w:rsidR="00E7406E" w:rsidRDefault="00E7406E" w:rsidP="00ED0646">
      <w:pPr>
        <w:ind w:firstLine="567"/>
        <w:jc w:val="both"/>
        <w:rPr>
          <w:rFonts w:eastAsiaTheme="minorHAnsi"/>
          <w:sz w:val="28"/>
          <w:szCs w:val="22"/>
          <w:lang w:eastAsia="en-US"/>
        </w:rPr>
      </w:pPr>
    </w:p>
    <w:p w:rsidR="005D1342" w:rsidRDefault="00F43A9C" w:rsidP="005D1342">
      <w:pPr>
        <w:ind w:firstLine="567"/>
        <w:jc w:val="both"/>
        <w:rPr>
          <w:rFonts w:eastAsiaTheme="minorHAnsi"/>
          <w:sz w:val="28"/>
          <w:szCs w:val="22"/>
          <w:lang w:eastAsia="en-US"/>
        </w:rPr>
      </w:pPr>
      <w:r>
        <w:rPr>
          <w:rFonts w:eastAsiaTheme="minorHAnsi"/>
          <w:sz w:val="28"/>
          <w:szCs w:val="22"/>
          <w:lang w:eastAsia="en-US"/>
        </w:rPr>
        <w:t>Далее зам</w:t>
      </w:r>
      <w:proofErr w:type="gramStart"/>
      <w:r>
        <w:rPr>
          <w:rFonts w:eastAsiaTheme="minorHAnsi"/>
          <w:sz w:val="28"/>
          <w:szCs w:val="22"/>
          <w:lang w:eastAsia="en-US"/>
        </w:rPr>
        <w:t>.з</w:t>
      </w:r>
      <w:proofErr w:type="gramEnd"/>
      <w:r>
        <w:rPr>
          <w:rFonts w:eastAsiaTheme="minorHAnsi"/>
          <w:sz w:val="28"/>
          <w:szCs w:val="22"/>
          <w:lang w:eastAsia="en-US"/>
        </w:rPr>
        <w:t xml:space="preserve">ав. по ВМР Аносова Н.В. проинформировала о поступившей информации от </w:t>
      </w:r>
      <w:r w:rsidR="005D1342" w:rsidRPr="005D1342">
        <w:rPr>
          <w:rFonts w:eastAsiaTheme="minorHAnsi"/>
          <w:sz w:val="28"/>
          <w:szCs w:val="22"/>
          <w:lang w:eastAsia="en-US"/>
        </w:rPr>
        <w:t>Информационно-ресурсн</w:t>
      </w:r>
      <w:r w:rsidR="005D1342">
        <w:rPr>
          <w:rFonts w:eastAsiaTheme="minorHAnsi"/>
          <w:sz w:val="28"/>
          <w:szCs w:val="22"/>
          <w:lang w:eastAsia="en-US"/>
        </w:rPr>
        <w:t>ого</w:t>
      </w:r>
      <w:r w:rsidR="005D1342" w:rsidRPr="005D1342">
        <w:rPr>
          <w:rFonts w:eastAsiaTheme="minorHAnsi"/>
          <w:sz w:val="28"/>
          <w:szCs w:val="22"/>
          <w:lang w:eastAsia="en-US"/>
        </w:rPr>
        <w:t xml:space="preserve"> центр</w:t>
      </w:r>
      <w:r w:rsidR="005D1342">
        <w:rPr>
          <w:rFonts w:eastAsiaTheme="minorHAnsi"/>
          <w:sz w:val="28"/>
          <w:szCs w:val="22"/>
          <w:lang w:eastAsia="en-US"/>
        </w:rPr>
        <w:t>а</w:t>
      </w:r>
      <w:r w:rsidR="005D1342" w:rsidRPr="005D1342">
        <w:rPr>
          <w:rFonts w:eastAsiaTheme="minorHAnsi"/>
          <w:sz w:val="28"/>
          <w:szCs w:val="22"/>
          <w:lang w:eastAsia="en-US"/>
        </w:rPr>
        <w:t xml:space="preserve"> Байкальского соглашения</w:t>
      </w:r>
      <w:r w:rsidR="005D1342">
        <w:rPr>
          <w:rFonts w:eastAsiaTheme="minorHAnsi"/>
          <w:sz w:val="28"/>
          <w:szCs w:val="22"/>
          <w:lang w:eastAsia="en-US"/>
        </w:rPr>
        <w:t xml:space="preserve"> </w:t>
      </w:r>
      <w:r w:rsidR="005D1342" w:rsidRPr="005D1342">
        <w:rPr>
          <w:rFonts w:eastAsiaTheme="minorHAnsi"/>
          <w:sz w:val="28"/>
          <w:szCs w:val="22"/>
          <w:lang w:eastAsia="en-US"/>
        </w:rPr>
        <w:t>«Экология, здоровье, школа»</w:t>
      </w:r>
      <w:r w:rsidR="005D1342">
        <w:rPr>
          <w:rFonts w:eastAsiaTheme="minorHAnsi"/>
          <w:sz w:val="28"/>
          <w:szCs w:val="22"/>
          <w:lang w:eastAsia="en-US"/>
        </w:rPr>
        <w:t xml:space="preserve"> о проведении «</w:t>
      </w:r>
      <w:r w:rsidR="005D1342" w:rsidRPr="005D1342">
        <w:rPr>
          <w:rFonts w:eastAsiaTheme="minorHAnsi"/>
          <w:sz w:val="28"/>
          <w:szCs w:val="22"/>
          <w:lang w:eastAsia="en-US"/>
        </w:rPr>
        <w:t>ЕЖЕГОДН</w:t>
      </w:r>
      <w:r w:rsidR="005D1342">
        <w:rPr>
          <w:rFonts w:eastAsiaTheme="minorHAnsi"/>
          <w:sz w:val="28"/>
          <w:szCs w:val="22"/>
          <w:lang w:eastAsia="en-US"/>
        </w:rPr>
        <w:t>ОЙ</w:t>
      </w:r>
      <w:r w:rsidR="005D1342" w:rsidRPr="005D1342">
        <w:rPr>
          <w:rFonts w:eastAsiaTheme="minorHAnsi"/>
          <w:sz w:val="28"/>
          <w:szCs w:val="22"/>
          <w:lang w:eastAsia="en-US"/>
        </w:rPr>
        <w:t xml:space="preserve"> ЛЕТН</w:t>
      </w:r>
      <w:r w:rsidR="005D1342">
        <w:rPr>
          <w:rFonts w:eastAsiaTheme="minorHAnsi"/>
          <w:sz w:val="28"/>
          <w:szCs w:val="22"/>
          <w:lang w:eastAsia="en-US"/>
        </w:rPr>
        <w:t>ЕЙ</w:t>
      </w:r>
      <w:r w:rsidR="005D1342" w:rsidRPr="005D1342">
        <w:rPr>
          <w:rFonts w:eastAsiaTheme="minorHAnsi"/>
          <w:sz w:val="28"/>
          <w:szCs w:val="22"/>
          <w:lang w:eastAsia="en-US"/>
        </w:rPr>
        <w:t xml:space="preserve"> ЭКОЛОГИЧЕСК</w:t>
      </w:r>
      <w:r w:rsidR="005D1342">
        <w:rPr>
          <w:rFonts w:eastAsiaTheme="minorHAnsi"/>
          <w:sz w:val="28"/>
          <w:szCs w:val="22"/>
          <w:lang w:eastAsia="en-US"/>
        </w:rPr>
        <w:t>ОЙ</w:t>
      </w:r>
      <w:r w:rsidR="005D1342" w:rsidRPr="005D1342">
        <w:rPr>
          <w:rFonts w:eastAsiaTheme="minorHAnsi"/>
          <w:sz w:val="28"/>
          <w:szCs w:val="22"/>
          <w:lang w:eastAsia="en-US"/>
        </w:rPr>
        <w:t xml:space="preserve"> ШКОЛ</w:t>
      </w:r>
      <w:r w:rsidR="005D1342">
        <w:rPr>
          <w:rFonts w:eastAsiaTheme="minorHAnsi"/>
          <w:sz w:val="28"/>
          <w:szCs w:val="22"/>
          <w:lang w:eastAsia="en-US"/>
        </w:rPr>
        <w:t>Ы</w:t>
      </w:r>
      <w:r w:rsidR="005D1342" w:rsidRPr="005D1342">
        <w:rPr>
          <w:rFonts w:eastAsiaTheme="minorHAnsi"/>
          <w:sz w:val="28"/>
          <w:szCs w:val="22"/>
          <w:lang w:eastAsia="en-US"/>
        </w:rPr>
        <w:t xml:space="preserve">  ДЛЯ ПЕДАГОГОВ</w:t>
      </w:r>
      <w:r w:rsidR="005D1342">
        <w:rPr>
          <w:rFonts w:eastAsiaTheme="minorHAnsi"/>
          <w:sz w:val="28"/>
          <w:szCs w:val="22"/>
          <w:lang w:eastAsia="en-US"/>
        </w:rPr>
        <w:t>» с возможностью дальнейшего вступления в сетевое партнерство и участия организации в форме</w:t>
      </w:r>
      <w:r w:rsidR="005D1342" w:rsidRPr="005D1342">
        <w:rPr>
          <w:rFonts w:eastAsiaTheme="minorHAnsi"/>
          <w:sz w:val="28"/>
          <w:szCs w:val="22"/>
          <w:lang w:eastAsia="en-US"/>
        </w:rPr>
        <w:t xml:space="preserve"> инновационн</w:t>
      </w:r>
      <w:r w:rsidR="005D1342">
        <w:rPr>
          <w:rFonts w:eastAsiaTheme="minorHAnsi"/>
          <w:sz w:val="28"/>
          <w:szCs w:val="22"/>
          <w:lang w:eastAsia="en-US"/>
        </w:rPr>
        <w:t>ой</w:t>
      </w:r>
      <w:r w:rsidR="005D1342" w:rsidRPr="005D1342">
        <w:rPr>
          <w:rFonts w:eastAsiaTheme="minorHAnsi"/>
          <w:sz w:val="28"/>
          <w:szCs w:val="22"/>
          <w:lang w:eastAsia="en-US"/>
        </w:rPr>
        <w:t xml:space="preserve"> площадк</w:t>
      </w:r>
      <w:r w:rsidR="005D1342">
        <w:rPr>
          <w:rFonts w:eastAsiaTheme="minorHAnsi"/>
          <w:sz w:val="28"/>
          <w:szCs w:val="22"/>
          <w:lang w:eastAsia="en-US"/>
        </w:rPr>
        <w:t>е (</w:t>
      </w:r>
      <w:r w:rsidR="005D1342" w:rsidRPr="005D1342">
        <w:rPr>
          <w:rFonts w:eastAsiaTheme="minorHAnsi"/>
          <w:sz w:val="28"/>
          <w:szCs w:val="22"/>
          <w:lang w:eastAsia="en-US"/>
        </w:rPr>
        <w:t xml:space="preserve">занимается внедрением разработок в области образования и просвещения по теме партнерства (план работы на 2 года; </w:t>
      </w:r>
      <w:proofErr w:type="gramStart"/>
      <w:r w:rsidR="005D1342" w:rsidRPr="005D1342">
        <w:rPr>
          <w:rFonts w:eastAsiaTheme="minorHAnsi"/>
          <w:sz w:val="28"/>
          <w:szCs w:val="22"/>
          <w:lang w:eastAsia="en-US"/>
        </w:rPr>
        <w:t xml:space="preserve">через год – промежуточный отчет, через 2 года – итоговый отчет; возможно </w:t>
      </w:r>
      <w:proofErr w:type="spellStart"/>
      <w:r w:rsidR="005D1342" w:rsidRPr="005D1342">
        <w:rPr>
          <w:rFonts w:eastAsiaTheme="minorHAnsi"/>
          <w:sz w:val="28"/>
          <w:szCs w:val="22"/>
          <w:lang w:eastAsia="en-US"/>
        </w:rPr>
        <w:t>пролонгирование</w:t>
      </w:r>
      <w:proofErr w:type="spellEnd"/>
      <w:r w:rsidR="005D1342" w:rsidRPr="005D1342">
        <w:rPr>
          <w:rFonts w:eastAsiaTheme="minorHAnsi"/>
          <w:sz w:val="28"/>
          <w:szCs w:val="22"/>
          <w:lang w:eastAsia="en-US"/>
        </w:rPr>
        <w:t xml:space="preserve"> работы на следующие 2 года или переход в другой статус – экспериментальной или </w:t>
      </w:r>
      <w:proofErr w:type="spellStart"/>
      <w:r w:rsidR="005D1342" w:rsidRPr="005D1342">
        <w:rPr>
          <w:rFonts w:eastAsiaTheme="minorHAnsi"/>
          <w:sz w:val="28"/>
          <w:szCs w:val="22"/>
          <w:lang w:eastAsia="en-US"/>
        </w:rPr>
        <w:t>стажировочной</w:t>
      </w:r>
      <w:proofErr w:type="spellEnd"/>
      <w:r w:rsidR="005D1342" w:rsidRPr="005D1342">
        <w:rPr>
          <w:rFonts w:eastAsiaTheme="minorHAnsi"/>
          <w:sz w:val="28"/>
          <w:szCs w:val="22"/>
          <w:lang w:eastAsia="en-US"/>
        </w:rPr>
        <w:t xml:space="preserve"> площадки, по представлению сетевой кафедры)</w:t>
      </w:r>
      <w:r w:rsidR="005D1342">
        <w:rPr>
          <w:rFonts w:eastAsiaTheme="minorHAnsi"/>
          <w:sz w:val="28"/>
          <w:szCs w:val="22"/>
          <w:lang w:eastAsia="en-US"/>
        </w:rPr>
        <w:t>.</w:t>
      </w:r>
      <w:proofErr w:type="gramEnd"/>
    </w:p>
    <w:p w:rsidR="005D1342" w:rsidRDefault="005D1342" w:rsidP="005D1342">
      <w:pPr>
        <w:ind w:firstLine="567"/>
        <w:jc w:val="both"/>
        <w:rPr>
          <w:rFonts w:eastAsiaTheme="minorHAnsi"/>
          <w:sz w:val="28"/>
          <w:szCs w:val="22"/>
          <w:lang w:eastAsia="en-US"/>
        </w:rPr>
      </w:pPr>
      <w:r>
        <w:rPr>
          <w:rFonts w:eastAsiaTheme="minorHAnsi"/>
          <w:sz w:val="28"/>
          <w:szCs w:val="22"/>
          <w:lang w:eastAsia="en-US"/>
        </w:rPr>
        <w:t>Педагогическим коллективом проведено обсуждение</w:t>
      </w:r>
      <w:r w:rsidR="00601E56">
        <w:rPr>
          <w:rFonts w:eastAsiaTheme="minorHAnsi"/>
          <w:sz w:val="28"/>
          <w:szCs w:val="22"/>
          <w:lang w:eastAsia="en-US"/>
        </w:rPr>
        <w:t xml:space="preserve"> поступившего предложения о вступлении в Сетевое партнерство. Покровская И.В.:-</w:t>
      </w:r>
    </w:p>
    <w:p w:rsidR="00601E56" w:rsidRDefault="00601E56" w:rsidP="005D1342">
      <w:pPr>
        <w:ind w:firstLine="567"/>
        <w:jc w:val="both"/>
        <w:rPr>
          <w:rFonts w:eastAsiaTheme="minorHAnsi"/>
          <w:sz w:val="28"/>
          <w:szCs w:val="22"/>
          <w:lang w:eastAsia="en-US"/>
        </w:rPr>
      </w:pPr>
      <w:r>
        <w:rPr>
          <w:rFonts w:eastAsiaTheme="minorHAnsi"/>
          <w:sz w:val="28"/>
          <w:szCs w:val="22"/>
          <w:lang w:eastAsia="en-US"/>
        </w:rPr>
        <w:t xml:space="preserve">«Инновационный режим деятельности для педагогического коллектива не является новшеством. Учреждение имело опыт работы в данной форме. Предложенная тема интересна, соответствует задачам, регламентированным ФСОС </w:t>
      </w:r>
      <w:proofErr w:type="gramStart"/>
      <w:r>
        <w:rPr>
          <w:rFonts w:eastAsiaTheme="minorHAnsi"/>
          <w:sz w:val="28"/>
          <w:szCs w:val="22"/>
          <w:lang w:eastAsia="en-US"/>
        </w:rPr>
        <w:t>ДО</w:t>
      </w:r>
      <w:proofErr w:type="gramEnd"/>
      <w:r>
        <w:rPr>
          <w:rFonts w:eastAsiaTheme="minorHAnsi"/>
          <w:sz w:val="28"/>
          <w:szCs w:val="22"/>
          <w:lang w:eastAsia="en-US"/>
        </w:rPr>
        <w:t xml:space="preserve"> </w:t>
      </w:r>
      <w:proofErr w:type="gramStart"/>
      <w:r>
        <w:rPr>
          <w:rFonts w:eastAsiaTheme="minorHAnsi"/>
          <w:sz w:val="28"/>
          <w:szCs w:val="22"/>
          <w:lang w:eastAsia="en-US"/>
        </w:rPr>
        <w:t>для</w:t>
      </w:r>
      <w:proofErr w:type="gramEnd"/>
      <w:r>
        <w:rPr>
          <w:rFonts w:eastAsiaTheme="minorHAnsi"/>
          <w:sz w:val="28"/>
          <w:szCs w:val="22"/>
          <w:lang w:eastAsia="en-US"/>
        </w:rPr>
        <w:t xml:space="preserve"> реализации национально-регионального направления. Предлагаю принять участие в работе Сетевого партнерства»</w:t>
      </w:r>
    </w:p>
    <w:p w:rsidR="00601E56" w:rsidRPr="00FD3950" w:rsidRDefault="00601E56" w:rsidP="00601E56">
      <w:pPr>
        <w:ind w:left="851"/>
        <w:rPr>
          <w:u w:val="single"/>
        </w:rPr>
      </w:pPr>
      <w:r w:rsidRPr="00FD3950">
        <w:rPr>
          <w:u w:val="single"/>
        </w:rPr>
        <w:t>Голосование:</w:t>
      </w:r>
    </w:p>
    <w:p w:rsidR="00601E56" w:rsidRPr="00FD3950" w:rsidRDefault="00601E56" w:rsidP="00601E56">
      <w:pPr>
        <w:ind w:left="851"/>
      </w:pPr>
      <w:r w:rsidRPr="00FD3950">
        <w:t>«за» - 1</w:t>
      </w:r>
      <w:r>
        <w:t>2</w:t>
      </w:r>
      <w:r w:rsidRPr="00FD3950">
        <w:t>;</w:t>
      </w:r>
    </w:p>
    <w:p w:rsidR="00601E56" w:rsidRPr="00FD3950" w:rsidRDefault="00601E56" w:rsidP="00601E56">
      <w:pPr>
        <w:ind w:left="851"/>
      </w:pPr>
      <w:r w:rsidRPr="00FD3950">
        <w:t>«против»-0;</w:t>
      </w:r>
    </w:p>
    <w:p w:rsidR="00601E56" w:rsidRDefault="00601E56" w:rsidP="00601E56">
      <w:pPr>
        <w:ind w:firstLine="567"/>
        <w:jc w:val="both"/>
      </w:pPr>
      <w:r>
        <w:t xml:space="preserve">     </w:t>
      </w:r>
      <w:r w:rsidRPr="00FD3950">
        <w:t>«воздержались»-0</w:t>
      </w:r>
    </w:p>
    <w:p w:rsidR="00601E56" w:rsidRDefault="00601E56" w:rsidP="00601E56">
      <w:pPr>
        <w:ind w:firstLine="567"/>
        <w:jc w:val="both"/>
        <w:rPr>
          <w:rFonts w:eastAsiaTheme="minorHAnsi"/>
          <w:sz w:val="28"/>
          <w:szCs w:val="22"/>
          <w:lang w:eastAsia="en-US"/>
        </w:rPr>
      </w:pPr>
      <w:r>
        <w:rPr>
          <w:rFonts w:eastAsiaTheme="minorHAnsi"/>
          <w:sz w:val="28"/>
          <w:szCs w:val="22"/>
          <w:lang w:eastAsia="en-US"/>
        </w:rPr>
        <w:t>Зам</w:t>
      </w:r>
      <w:proofErr w:type="gramStart"/>
      <w:r>
        <w:rPr>
          <w:rFonts w:eastAsiaTheme="minorHAnsi"/>
          <w:sz w:val="28"/>
          <w:szCs w:val="22"/>
          <w:lang w:eastAsia="en-US"/>
        </w:rPr>
        <w:t>.з</w:t>
      </w:r>
      <w:proofErr w:type="gramEnd"/>
      <w:r>
        <w:rPr>
          <w:rFonts w:eastAsiaTheme="minorHAnsi"/>
          <w:sz w:val="28"/>
          <w:szCs w:val="22"/>
          <w:lang w:eastAsia="en-US"/>
        </w:rPr>
        <w:t>ав. по ВМР Аносова Н.В.:- «Для участия в ЛЭШ необходимо выбрать кандидатуры 2 педагогов».</w:t>
      </w:r>
    </w:p>
    <w:p w:rsidR="00601E56" w:rsidRDefault="00601E56" w:rsidP="00601E56">
      <w:pPr>
        <w:ind w:firstLine="567"/>
        <w:jc w:val="both"/>
        <w:rPr>
          <w:rFonts w:eastAsiaTheme="minorHAnsi"/>
          <w:sz w:val="28"/>
          <w:szCs w:val="22"/>
          <w:lang w:eastAsia="en-US"/>
        </w:rPr>
      </w:pPr>
      <w:r>
        <w:rPr>
          <w:rFonts w:eastAsiaTheme="minorHAnsi"/>
          <w:sz w:val="28"/>
          <w:szCs w:val="22"/>
          <w:lang w:eastAsia="en-US"/>
        </w:rPr>
        <w:t>Педагогами были предложены кандидатуры зам</w:t>
      </w:r>
      <w:proofErr w:type="gramStart"/>
      <w:r>
        <w:rPr>
          <w:rFonts w:eastAsiaTheme="minorHAnsi"/>
          <w:sz w:val="28"/>
          <w:szCs w:val="22"/>
          <w:lang w:eastAsia="en-US"/>
        </w:rPr>
        <w:t>.з</w:t>
      </w:r>
      <w:proofErr w:type="gramEnd"/>
      <w:r>
        <w:rPr>
          <w:rFonts w:eastAsiaTheme="minorHAnsi"/>
          <w:sz w:val="28"/>
          <w:szCs w:val="22"/>
          <w:lang w:eastAsia="en-US"/>
        </w:rPr>
        <w:t xml:space="preserve">ав. по ВМР Аносовой Н.В. и воспитателя 2 мл. группы </w:t>
      </w:r>
      <w:proofErr w:type="spellStart"/>
      <w:r>
        <w:rPr>
          <w:rFonts w:eastAsiaTheme="minorHAnsi"/>
          <w:sz w:val="28"/>
          <w:szCs w:val="22"/>
          <w:lang w:eastAsia="en-US"/>
        </w:rPr>
        <w:t>Токмаковой</w:t>
      </w:r>
      <w:proofErr w:type="spellEnd"/>
      <w:r>
        <w:rPr>
          <w:rFonts w:eastAsiaTheme="minorHAnsi"/>
          <w:sz w:val="28"/>
          <w:szCs w:val="22"/>
          <w:lang w:eastAsia="en-US"/>
        </w:rPr>
        <w:t xml:space="preserve"> Е.В.</w:t>
      </w:r>
    </w:p>
    <w:p w:rsidR="00EF7918" w:rsidRPr="00FD3950" w:rsidRDefault="00EF7918" w:rsidP="00EF7918">
      <w:pPr>
        <w:ind w:left="851"/>
        <w:rPr>
          <w:u w:val="single"/>
        </w:rPr>
      </w:pPr>
      <w:r w:rsidRPr="00FD3950">
        <w:rPr>
          <w:u w:val="single"/>
        </w:rPr>
        <w:t>Голосование:</w:t>
      </w:r>
    </w:p>
    <w:p w:rsidR="00EF7918" w:rsidRPr="00FD3950" w:rsidRDefault="00EF7918" w:rsidP="00EF7918">
      <w:pPr>
        <w:ind w:left="851"/>
      </w:pPr>
      <w:r w:rsidRPr="00FD3950">
        <w:t>«за» - 1</w:t>
      </w:r>
      <w:r>
        <w:t>2</w:t>
      </w:r>
      <w:r w:rsidRPr="00FD3950">
        <w:t>;</w:t>
      </w:r>
    </w:p>
    <w:p w:rsidR="00EF7918" w:rsidRPr="00FD3950" w:rsidRDefault="00EF7918" w:rsidP="00EF7918">
      <w:pPr>
        <w:ind w:left="851"/>
      </w:pPr>
      <w:r w:rsidRPr="00FD3950">
        <w:t>«против»-0;</w:t>
      </w:r>
    </w:p>
    <w:p w:rsidR="00EF7918" w:rsidRDefault="00EF7918" w:rsidP="00EF7918">
      <w:pPr>
        <w:ind w:firstLine="567"/>
        <w:jc w:val="both"/>
      </w:pPr>
      <w:r>
        <w:t xml:space="preserve">     </w:t>
      </w:r>
      <w:r w:rsidRPr="00FD3950">
        <w:t>«воздержались»-0</w:t>
      </w:r>
    </w:p>
    <w:p w:rsidR="00EF7918" w:rsidRDefault="00EF7918" w:rsidP="00601E56">
      <w:pPr>
        <w:ind w:firstLine="567"/>
        <w:jc w:val="both"/>
        <w:rPr>
          <w:rFonts w:eastAsiaTheme="minorHAnsi"/>
          <w:sz w:val="28"/>
          <w:szCs w:val="22"/>
          <w:lang w:eastAsia="en-US"/>
        </w:rPr>
      </w:pPr>
    </w:p>
    <w:p w:rsidR="00601E56" w:rsidRDefault="00601E56" w:rsidP="00601E56">
      <w:pPr>
        <w:jc w:val="both"/>
        <w:rPr>
          <w:rFonts w:eastAsiaTheme="minorHAnsi"/>
          <w:sz w:val="28"/>
          <w:szCs w:val="22"/>
          <w:lang w:eastAsia="en-US"/>
        </w:rPr>
      </w:pPr>
    </w:p>
    <w:p w:rsidR="00EF7918" w:rsidRDefault="00EF7918" w:rsidP="00E7406E">
      <w:pPr>
        <w:pStyle w:val="a9"/>
        <w:spacing w:before="0" w:beforeAutospacing="0" w:after="0" w:line="300" w:lineRule="atLeast"/>
        <w:ind w:firstLine="284"/>
        <w:jc w:val="both"/>
        <w:rPr>
          <w:b/>
          <w:sz w:val="28"/>
          <w:szCs w:val="23"/>
          <w:u w:val="single"/>
        </w:rPr>
      </w:pPr>
    </w:p>
    <w:p w:rsidR="00EF7918" w:rsidRDefault="00EF7918" w:rsidP="00E7406E">
      <w:pPr>
        <w:pStyle w:val="a9"/>
        <w:spacing w:before="0" w:beforeAutospacing="0" w:after="0" w:line="300" w:lineRule="atLeast"/>
        <w:ind w:firstLine="284"/>
        <w:jc w:val="both"/>
        <w:rPr>
          <w:b/>
          <w:sz w:val="28"/>
          <w:szCs w:val="23"/>
          <w:u w:val="single"/>
        </w:rPr>
      </w:pPr>
    </w:p>
    <w:p w:rsidR="00E7406E" w:rsidRDefault="00E7406E" w:rsidP="00E7406E">
      <w:pPr>
        <w:pStyle w:val="a9"/>
        <w:spacing w:before="0" w:beforeAutospacing="0" w:after="0" w:line="300" w:lineRule="atLeast"/>
        <w:ind w:firstLine="284"/>
        <w:jc w:val="both"/>
        <w:rPr>
          <w:b/>
          <w:sz w:val="28"/>
          <w:szCs w:val="23"/>
          <w:u w:val="single"/>
        </w:rPr>
      </w:pPr>
      <w:r>
        <w:rPr>
          <w:b/>
          <w:sz w:val="28"/>
          <w:szCs w:val="23"/>
          <w:u w:val="single"/>
        </w:rPr>
        <w:lastRenderedPageBreak/>
        <w:t>Решение педагогического совета:</w:t>
      </w:r>
    </w:p>
    <w:p w:rsidR="00E7406E" w:rsidRDefault="00E7406E" w:rsidP="00E7406E">
      <w:pPr>
        <w:jc w:val="both"/>
        <w:rPr>
          <w:rFonts w:eastAsiaTheme="minorHAnsi"/>
          <w:sz w:val="28"/>
          <w:szCs w:val="22"/>
          <w:lang w:eastAsia="en-US"/>
        </w:rPr>
      </w:pPr>
      <w:r>
        <w:rPr>
          <w:rFonts w:eastAsiaTheme="minorHAnsi"/>
          <w:sz w:val="28"/>
          <w:szCs w:val="22"/>
          <w:lang w:eastAsia="en-US"/>
        </w:rPr>
        <w:t>1. Физкультурно-оздоровительную</w:t>
      </w:r>
      <w:r w:rsidRPr="003B6B14">
        <w:rPr>
          <w:rFonts w:eastAsiaTheme="minorHAnsi"/>
          <w:sz w:val="28"/>
          <w:szCs w:val="22"/>
          <w:lang w:eastAsia="en-US"/>
        </w:rPr>
        <w:t xml:space="preserve"> работ</w:t>
      </w:r>
      <w:r>
        <w:rPr>
          <w:rFonts w:eastAsiaTheme="minorHAnsi"/>
          <w:sz w:val="28"/>
          <w:szCs w:val="22"/>
          <w:lang w:eastAsia="en-US"/>
        </w:rPr>
        <w:t>у</w:t>
      </w:r>
      <w:r w:rsidRPr="003B6B14">
        <w:rPr>
          <w:rFonts w:eastAsiaTheme="minorHAnsi"/>
          <w:sz w:val="28"/>
          <w:szCs w:val="22"/>
          <w:lang w:eastAsia="en-US"/>
        </w:rPr>
        <w:t xml:space="preserve"> в ДОУ</w:t>
      </w:r>
      <w:r>
        <w:rPr>
          <w:rFonts w:eastAsiaTheme="minorHAnsi"/>
          <w:sz w:val="28"/>
          <w:szCs w:val="22"/>
          <w:lang w:eastAsia="en-US"/>
        </w:rPr>
        <w:t xml:space="preserve"> считать удовлетворительной</w:t>
      </w:r>
      <w:r w:rsidR="00F43A9C">
        <w:rPr>
          <w:rFonts w:eastAsiaTheme="minorHAnsi"/>
          <w:sz w:val="28"/>
          <w:szCs w:val="22"/>
          <w:lang w:eastAsia="en-US"/>
        </w:rPr>
        <w:t xml:space="preserve">. </w:t>
      </w:r>
      <w:r>
        <w:rPr>
          <w:rFonts w:eastAsiaTheme="minorHAnsi"/>
          <w:sz w:val="28"/>
          <w:szCs w:val="22"/>
          <w:lang w:eastAsia="en-US"/>
        </w:rPr>
        <w:t xml:space="preserve">Продолжить работу по повышению </w:t>
      </w:r>
      <w:r w:rsidR="00F43A9C">
        <w:rPr>
          <w:rFonts w:eastAsiaTheme="minorHAnsi"/>
          <w:sz w:val="28"/>
          <w:szCs w:val="22"/>
          <w:lang w:eastAsia="en-US"/>
        </w:rPr>
        <w:t>показателей здоровья и посещаемости воспитанников учреждения.</w:t>
      </w:r>
    </w:p>
    <w:p w:rsidR="00E7406E" w:rsidRPr="00FD3950" w:rsidRDefault="00E7406E" w:rsidP="00E7406E">
      <w:pPr>
        <w:ind w:left="851"/>
        <w:rPr>
          <w:u w:val="single"/>
        </w:rPr>
      </w:pPr>
      <w:r w:rsidRPr="00FD3950">
        <w:rPr>
          <w:u w:val="single"/>
        </w:rPr>
        <w:t>Голосование:</w:t>
      </w:r>
    </w:p>
    <w:p w:rsidR="00E7406E" w:rsidRPr="00FD3950" w:rsidRDefault="00E7406E" w:rsidP="00E7406E">
      <w:pPr>
        <w:ind w:left="851"/>
      </w:pPr>
      <w:r w:rsidRPr="00FD3950">
        <w:t>«за» - 1</w:t>
      </w:r>
      <w:r w:rsidR="00F43A9C">
        <w:t>2</w:t>
      </w:r>
      <w:r w:rsidRPr="00FD3950">
        <w:t>;</w:t>
      </w:r>
    </w:p>
    <w:p w:rsidR="00E7406E" w:rsidRPr="00FD3950" w:rsidRDefault="00E7406E" w:rsidP="00E7406E">
      <w:pPr>
        <w:ind w:left="851"/>
      </w:pPr>
      <w:r w:rsidRPr="00FD3950">
        <w:t>«против»-0;</w:t>
      </w:r>
    </w:p>
    <w:p w:rsidR="00E7406E" w:rsidRDefault="00E7406E" w:rsidP="00E7406E">
      <w:pPr>
        <w:ind w:left="851"/>
        <w:jc w:val="both"/>
      </w:pPr>
      <w:r w:rsidRPr="00FD3950">
        <w:t>«воздержались»-0</w:t>
      </w:r>
    </w:p>
    <w:p w:rsidR="00F43A9C" w:rsidRDefault="00F43A9C" w:rsidP="005D1342">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педагоги всех возрастных групп</w:t>
      </w:r>
    </w:p>
    <w:p w:rsidR="00F43A9C" w:rsidRDefault="00F43A9C" w:rsidP="005D1342">
      <w:pPr>
        <w:pStyle w:val="a9"/>
        <w:spacing w:before="0" w:beforeAutospacing="0" w:after="0" w:line="300" w:lineRule="atLeast"/>
        <w:ind w:left="284"/>
        <w:jc w:val="right"/>
        <w:rPr>
          <w:sz w:val="28"/>
          <w:szCs w:val="23"/>
          <w:u w:val="single"/>
        </w:rPr>
      </w:pPr>
      <w:r w:rsidRPr="00AB13DB">
        <w:rPr>
          <w:sz w:val="28"/>
          <w:szCs w:val="23"/>
          <w:u w:val="single"/>
        </w:rPr>
        <w:t>Срок</w:t>
      </w:r>
      <w:r>
        <w:rPr>
          <w:sz w:val="28"/>
          <w:szCs w:val="23"/>
          <w:u w:val="single"/>
        </w:rPr>
        <w:t xml:space="preserve">:  </w:t>
      </w:r>
      <w:r w:rsidRPr="005C04DE">
        <w:rPr>
          <w:sz w:val="28"/>
          <w:szCs w:val="23"/>
        </w:rPr>
        <w:t>постоянно</w:t>
      </w:r>
    </w:p>
    <w:p w:rsidR="00F43A9C" w:rsidRDefault="00F43A9C" w:rsidP="00E7406E">
      <w:pPr>
        <w:ind w:left="851"/>
        <w:jc w:val="both"/>
      </w:pPr>
    </w:p>
    <w:p w:rsidR="00F43A9C" w:rsidRDefault="00F43A9C" w:rsidP="00F43A9C">
      <w:pPr>
        <w:jc w:val="both"/>
      </w:pPr>
      <w:r>
        <w:rPr>
          <w:sz w:val="28"/>
        </w:rPr>
        <w:t>2.</w:t>
      </w:r>
      <w:r>
        <w:t xml:space="preserve"> </w:t>
      </w:r>
      <w:r w:rsidRPr="003B6B14">
        <w:rPr>
          <w:rFonts w:eastAsiaTheme="minorHAnsi"/>
          <w:sz w:val="28"/>
          <w:szCs w:val="22"/>
          <w:lang w:eastAsia="en-US"/>
        </w:rPr>
        <w:t>Анализ воспитательно-образовательной работы за 2015-2016 учебный год</w:t>
      </w:r>
      <w:r>
        <w:rPr>
          <w:rFonts w:eastAsiaTheme="minorHAnsi"/>
          <w:sz w:val="28"/>
          <w:szCs w:val="22"/>
          <w:lang w:eastAsia="en-US"/>
        </w:rPr>
        <w:t xml:space="preserve"> принять к сведению.</w:t>
      </w:r>
      <w:r w:rsidR="00EF7918">
        <w:rPr>
          <w:rFonts w:eastAsiaTheme="minorHAnsi"/>
          <w:sz w:val="28"/>
          <w:szCs w:val="22"/>
          <w:lang w:eastAsia="en-US"/>
        </w:rPr>
        <w:t xml:space="preserve"> Принимать активное участие в улучшении образовательного процесса.</w:t>
      </w:r>
    </w:p>
    <w:p w:rsidR="00EF7918" w:rsidRPr="00FD3950" w:rsidRDefault="00EF7918" w:rsidP="00EF7918">
      <w:pPr>
        <w:ind w:left="851"/>
        <w:rPr>
          <w:u w:val="single"/>
        </w:rPr>
      </w:pPr>
      <w:r w:rsidRPr="00FD3950">
        <w:rPr>
          <w:u w:val="single"/>
        </w:rPr>
        <w:t>Голосование:</w:t>
      </w:r>
    </w:p>
    <w:p w:rsidR="00EF7918" w:rsidRPr="00FD3950" w:rsidRDefault="00EF7918" w:rsidP="00EF7918">
      <w:pPr>
        <w:ind w:left="851"/>
      </w:pPr>
      <w:r w:rsidRPr="00FD3950">
        <w:t>«за» - 1</w:t>
      </w:r>
      <w:r>
        <w:t>2</w:t>
      </w:r>
      <w:r w:rsidRPr="00FD3950">
        <w:t>;</w:t>
      </w:r>
    </w:p>
    <w:p w:rsidR="00EF7918" w:rsidRPr="00FD3950" w:rsidRDefault="00EF7918" w:rsidP="00EF7918">
      <w:pPr>
        <w:ind w:left="851"/>
      </w:pPr>
      <w:r w:rsidRPr="00FD3950">
        <w:t>«против»-0;</w:t>
      </w:r>
    </w:p>
    <w:p w:rsidR="00EF7918" w:rsidRDefault="00EF7918" w:rsidP="00EF7918">
      <w:pPr>
        <w:ind w:left="851"/>
        <w:jc w:val="both"/>
      </w:pPr>
      <w:r w:rsidRPr="00FD3950">
        <w:t>«воздержались»-0</w:t>
      </w:r>
    </w:p>
    <w:p w:rsidR="00EF7918" w:rsidRDefault="00EF7918" w:rsidP="00EF7918">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педагоги всех возрастных групп</w:t>
      </w:r>
    </w:p>
    <w:p w:rsidR="00AD4F4B" w:rsidRDefault="00EF7918" w:rsidP="00EF7918">
      <w:pPr>
        <w:ind w:firstLine="567"/>
        <w:jc w:val="right"/>
        <w:rPr>
          <w:sz w:val="28"/>
          <w:szCs w:val="23"/>
        </w:rPr>
      </w:pPr>
      <w:r w:rsidRPr="00AB13DB">
        <w:rPr>
          <w:sz w:val="28"/>
          <w:szCs w:val="23"/>
          <w:u w:val="single"/>
        </w:rPr>
        <w:t>Срок</w:t>
      </w:r>
      <w:r>
        <w:rPr>
          <w:sz w:val="28"/>
          <w:szCs w:val="23"/>
          <w:u w:val="single"/>
        </w:rPr>
        <w:t xml:space="preserve">:  </w:t>
      </w:r>
      <w:r w:rsidRPr="005C04DE">
        <w:rPr>
          <w:sz w:val="28"/>
          <w:szCs w:val="23"/>
        </w:rPr>
        <w:t>постоянно</w:t>
      </w:r>
    </w:p>
    <w:p w:rsidR="00EF7918" w:rsidRDefault="00EF7918" w:rsidP="00EF7918">
      <w:pPr>
        <w:jc w:val="both"/>
        <w:rPr>
          <w:rFonts w:eastAsiaTheme="minorHAnsi"/>
          <w:sz w:val="28"/>
          <w:szCs w:val="22"/>
          <w:lang w:eastAsia="en-US"/>
        </w:rPr>
      </w:pPr>
      <w:r>
        <w:rPr>
          <w:sz w:val="28"/>
          <w:szCs w:val="23"/>
        </w:rPr>
        <w:t xml:space="preserve">3. </w:t>
      </w:r>
      <w:r>
        <w:rPr>
          <w:rFonts w:eastAsiaTheme="minorHAnsi"/>
          <w:sz w:val="28"/>
          <w:szCs w:val="22"/>
          <w:lang w:eastAsia="en-US"/>
        </w:rPr>
        <w:t>Утвер</w:t>
      </w:r>
      <w:r w:rsidRPr="003B6B14">
        <w:rPr>
          <w:rFonts w:eastAsiaTheme="minorHAnsi"/>
          <w:sz w:val="28"/>
          <w:szCs w:val="22"/>
          <w:lang w:eastAsia="en-US"/>
        </w:rPr>
        <w:t>д</w:t>
      </w:r>
      <w:r>
        <w:rPr>
          <w:rFonts w:eastAsiaTheme="minorHAnsi"/>
          <w:sz w:val="28"/>
          <w:szCs w:val="22"/>
          <w:lang w:eastAsia="en-US"/>
        </w:rPr>
        <w:t>ить</w:t>
      </w:r>
      <w:r w:rsidRPr="003B6B14">
        <w:rPr>
          <w:rFonts w:eastAsiaTheme="minorHAnsi"/>
          <w:sz w:val="28"/>
          <w:szCs w:val="22"/>
          <w:lang w:eastAsia="en-US"/>
        </w:rPr>
        <w:t xml:space="preserve"> план работы на летний оздоровительный период</w:t>
      </w:r>
      <w:r>
        <w:rPr>
          <w:rFonts w:eastAsiaTheme="minorHAnsi"/>
          <w:sz w:val="28"/>
          <w:szCs w:val="22"/>
          <w:lang w:eastAsia="en-US"/>
        </w:rPr>
        <w:t xml:space="preserve"> и работать согласно ему</w:t>
      </w:r>
      <w:r w:rsidRPr="003B6B14">
        <w:rPr>
          <w:rFonts w:eastAsiaTheme="minorHAnsi"/>
          <w:sz w:val="28"/>
          <w:szCs w:val="22"/>
          <w:lang w:eastAsia="en-US"/>
        </w:rPr>
        <w:t>.</w:t>
      </w:r>
    </w:p>
    <w:p w:rsidR="00EF7918" w:rsidRPr="00FD3950" w:rsidRDefault="00EF7918" w:rsidP="00EF7918">
      <w:pPr>
        <w:ind w:left="851"/>
        <w:rPr>
          <w:u w:val="single"/>
        </w:rPr>
      </w:pPr>
      <w:r w:rsidRPr="00FD3950">
        <w:rPr>
          <w:u w:val="single"/>
        </w:rPr>
        <w:t>Голосование:</w:t>
      </w:r>
    </w:p>
    <w:p w:rsidR="00EF7918" w:rsidRPr="00FD3950" w:rsidRDefault="00EF7918" w:rsidP="00EF7918">
      <w:pPr>
        <w:ind w:left="851"/>
      </w:pPr>
      <w:r w:rsidRPr="00FD3950">
        <w:t>«за» - 1</w:t>
      </w:r>
      <w:r>
        <w:t>2</w:t>
      </w:r>
      <w:r w:rsidRPr="00FD3950">
        <w:t>;</w:t>
      </w:r>
    </w:p>
    <w:p w:rsidR="00EF7918" w:rsidRPr="00FD3950" w:rsidRDefault="00EF7918" w:rsidP="00EF7918">
      <w:pPr>
        <w:ind w:left="851"/>
      </w:pPr>
      <w:r w:rsidRPr="00FD3950">
        <w:t>«против»-0;</w:t>
      </w:r>
    </w:p>
    <w:p w:rsidR="00EF7918" w:rsidRDefault="00EF7918" w:rsidP="00EF7918">
      <w:pPr>
        <w:ind w:left="851"/>
        <w:jc w:val="both"/>
      </w:pPr>
      <w:r w:rsidRPr="00FD3950">
        <w:t>«воздержались»-0</w:t>
      </w:r>
    </w:p>
    <w:p w:rsidR="00EF7918" w:rsidRDefault="00EF7918" w:rsidP="00EF7918">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педагоги всех возрастных групп</w:t>
      </w:r>
    </w:p>
    <w:p w:rsidR="00EF7918" w:rsidRDefault="00EF7918" w:rsidP="00EF7918">
      <w:pPr>
        <w:jc w:val="right"/>
        <w:rPr>
          <w:sz w:val="28"/>
          <w:szCs w:val="23"/>
        </w:rPr>
      </w:pPr>
      <w:r w:rsidRPr="00AB13DB">
        <w:rPr>
          <w:sz w:val="28"/>
          <w:szCs w:val="23"/>
          <w:u w:val="single"/>
        </w:rPr>
        <w:t>Срок</w:t>
      </w:r>
      <w:r>
        <w:rPr>
          <w:sz w:val="28"/>
          <w:szCs w:val="23"/>
          <w:u w:val="single"/>
        </w:rPr>
        <w:t xml:space="preserve">:  </w:t>
      </w:r>
      <w:r>
        <w:rPr>
          <w:sz w:val="28"/>
          <w:szCs w:val="23"/>
        </w:rPr>
        <w:t>летний период</w:t>
      </w:r>
    </w:p>
    <w:p w:rsidR="00EF7918" w:rsidRDefault="00EF7918" w:rsidP="00EF7918">
      <w:pPr>
        <w:jc w:val="both"/>
        <w:rPr>
          <w:rFonts w:eastAsiaTheme="minorHAnsi"/>
          <w:sz w:val="28"/>
          <w:szCs w:val="22"/>
          <w:lang w:eastAsia="en-US"/>
        </w:rPr>
      </w:pPr>
      <w:r>
        <w:rPr>
          <w:sz w:val="28"/>
          <w:szCs w:val="23"/>
        </w:rPr>
        <w:t>4.</w:t>
      </w:r>
      <w:r w:rsidR="00E17E08">
        <w:rPr>
          <w:sz w:val="28"/>
          <w:szCs w:val="23"/>
        </w:rPr>
        <w:t xml:space="preserve"> </w:t>
      </w:r>
      <w:r w:rsidR="00E17E08">
        <w:rPr>
          <w:rFonts w:eastAsiaTheme="minorHAnsi"/>
          <w:sz w:val="28"/>
          <w:szCs w:val="22"/>
          <w:lang w:eastAsia="en-US"/>
        </w:rPr>
        <w:t>Режим работы</w:t>
      </w:r>
      <w:r w:rsidR="00E17E08" w:rsidRPr="003B6B14">
        <w:rPr>
          <w:rFonts w:eastAsiaTheme="minorHAnsi"/>
          <w:sz w:val="28"/>
          <w:szCs w:val="22"/>
          <w:lang w:eastAsia="en-US"/>
        </w:rPr>
        <w:t xml:space="preserve"> групп </w:t>
      </w:r>
      <w:r w:rsidR="00E17E08">
        <w:rPr>
          <w:rFonts w:eastAsiaTheme="minorHAnsi"/>
          <w:sz w:val="28"/>
          <w:szCs w:val="22"/>
          <w:lang w:eastAsia="en-US"/>
        </w:rPr>
        <w:t>в</w:t>
      </w:r>
      <w:r w:rsidR="00E17E08" w:rsidRPr="003B6B14">
        <w:rPr>
          <w:rFonts w:eastAsiaTheme="minorHAnsi"/>
          <w:sz w:val="28"/>
          <w:szCs w:val="22"/>
          <w:lang w:eastAsia="en-US"/>
        </w:rPr>
        <w:t xml:space="preserve"> летний период</w:t>
      </w:r>
      <w:r w:rsidR="00E17E08">
        <w:rPr>
          <w:rFonts w:eastAsiaTheme="minorHAnsi"/>
          <w:sz w:val="28"/>
          <w:szCs w:val="22"/>
          <w:lang w:eastAsia="en-US"/>
        </w:rPr>
        <w:t xml:space="preserve"> утвердить. </w:t>
      </w:r>
    </w:p>
    <w:p w:rsidR="00E17E08" w:rsidRPr="00FD3950" w:rsidRDefault="00E17E08" w:rsidP="00E17E08">
      <w:pPr>
        <w:ind w:left="851"/>
        <w:rPr>
          <w:u w:val="single"/>
        </w:rPr>
      </w:pPr>
      <w:r w:rsidRPr="00FD3950">
        <w:rPr>
          <w:u w:val="single"/>
        </w:rPr>
        <w:t>Голосование:</w:t>
      </w:r>
    </w:p>
    <w:p w:rsidR="00E17E08" w:rsidRPr="00FD3950" w:rsidRDefault="00E17E08" w:rsidP="00E17E08">
      <w:pPr>
        <w:ind w:left="851"/>
      </w:pPr>
      <w:r w:rsidRPr="00FD3950">
        <w:t>«за» - 1</w:t>
      </w:r>
      <w:r>
        <w:t>2</w:t>
      </w:r>
      <w:r w:rsidRPr="00FD3950">
        <w:t>;</w:t>
      </w:r>
    </w:p>
    <w:p w:rsidR="00E17E08" w:rsidRPr="00FD3950" w:rsidRDefault="00E17E08" w:rsidP="00E17E08">
      <w:pPr>
        <w:ind w:left="851"/>
      </w:pPr>
      <w:r w:rsidRPr="00FD3950">
        <w:t>«против»-0;</w:t>
      </w:r>
    </w:p>
    <w:p w:rsidR="00E17E08" w:rsidRDefault="00E17E08" w:rsidP="00E17E08">
      <w:pPr>
        <w:ind w:left="851"/>
        <w:jc w:val="both"/>
      </w:pPr>
      <w:r w:rsidRPr="00FD3950">
        <w:t>«воздержались»-0</w:t>
      </w:r>
    </w:p>
    <w:p w:rsidR="00E17E08" w:rsidRDefault="00E17E08" w:rsidP="00E17E08">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педагоги всех возрастных групп</w:t>
      </w:r>
    </w:p>
    <w:p w:rsidR="00E17E08" w:rsidRDefault="00E17E08" w:rsidP="00E17E08">
      <w:pPr>
        <w:jc w:val="right"/>
        <w:rPr>
          <w:sz w:val="28"/>
          <w:szCs w:val="23"/>
        </w:rPr>
      </w:pPr>
      <w:r w:rsidRPr="00AB13DB">
        <w:rPr>
          <w:sz w:val="28"/>
          <w:szCs w:val="23"/>
          <w:u w:val="single"/>
        </w:rPr>
        <w:t>Срок</w:t>
      </w:r>
      <w:r>
        <w:rPr>
          <w:sz w:val="28"/>
          <w:szCs w:val="23"/>
          <w:u w:val="single"/>
        </w:rPr>
        <w:t xml:space="preserve">:  </w:t>
      </w:r>
      <w:r>
        <w:rPr>
          <w:sz w:val="28"/>
          <w:szCs w:val="23"/>
        </w:rPr>
        <w:t>летний период</w:t>
      </w:r>
    </w:p>
    <w:p w:rsidR="00E17E08" w:rsidRDefault="00E17E08" w:rsidP="00E17E08">
      <w:pPr>
        <w:jc w:val="both"/>
        <w:rPr>
          <w:rFonts w:eastAsiaTheme="minorHAnsi"/>
          <w:sz w:val="28"/>
          <w:szCs w:val="22"/>
          <w:lang w:eastAsia="en-US"/>
        </w:rPr>
      </w:pPr>
      <w:r>
        <w:rPr>
          <w:sz w:val="28"/>
          <w:szCs w:val="23"/>
        </w:rPr>
        <w:t xml:space="preserve">5. </w:t>
      </w:r>
      <w:r w:rsidRPr="003B6B14">
        <w:rPr>
          <w:rFonts w:eastAsiaTheme="minorHAnsi"/>
          <w:sz w:val="28"/>
          <w:szCs w:val="22"/>
          <w:lang w:eastAsia="en-US"/>
        </w:rPr>
        <w:t>Результаты изучения запросов и образовательных пот</w:t>
      </w:r>
      <w:r>
        <w:rPr>
          <w:rFonts w:eastAsiaTheme="minorHAnsi"/>
          <w:sz w:val="28"/>
          <w:szCs w:val="22"/>
          <w:lang w:eastAsia="en-US"/>
        </w:rPr>
        <w:t>ребностей родителей обучающихся принять к сведению. В летний период разработать план кружковой работы.</w:t>
      </w:r>
    </w:p>
    <w:p w:rsidR="00E17E08" w:rsidRPr="00FD3950" w:rsidRDefault="00E17E08" w:rsidP="00E17E08">
      <w:pPr>
        <w:ind w:left="851"/>
        <w:rPr>
          <w:u w:val="single"/>
        </w:rPr>
      </w:pPr>
      <w:r w:rsidRPr="00FD3950">
        <w:rPr>
          <w:u w:val="single"/>
        </w:rPr>
        <w:t>Голосование:</w:t>
      </w:r>
    </w:p>
    <w:p w:rsidR="00E17E08" w:rsidRPr="00FD3950" w:rsidRDefault="00E17E08" w:rsidP="00E17E08">
      <w:pPr>
        <w:ind w:left="851"/>
      </w:pPr>
      <w:r w:rsidRPr="00FD3950">
        <w:t>«за» - 1</w:t>
      </w:r>
      <w:r>
        <w:t>2</w:t>
      </w:r>
      <w:r w:rsidRPr="00FD3950">
        <w:t>;</w:t>
      </w:r>
    </w:p>
    <w:p w:rsidR="00E17E08" w:rsidRPr="00FD3950" w:rsidRDefault="00E17E08" w:rsidP="00E17E08">
      <w:pPr>
        <w:ind w:left="851"/>
      </w:pPr>
      <w:r w:rsidRPr="00FD3950">
        <w:t>«против»-0;</w:t>
      </w:r>
    </w:p>
    <w:p w:rsidR="00E17E08" w:rsidRDefault="00E17E08" w:rsidP="00E17E08">
      <w:pPr>
        <w:ind w:left="851"/>
        <w:jc w:val="both"/>
      </w:pPr>
      <w:r w:rsidRPr="00FD3950">
        <w:t>«воздержались»-0</w:t>
      </w:r>
    </w:p>
    <w:p w:rsidR="00E17E08" w:rsidRDefault="00E17E08" w:rsidP="00E17E08">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педагоги всех возрастных групп</w:t>
      </w:r>
    </w:p>
    <w:p w:rsidR="00E17E08" w:rsidRDefault="00E17E08" w:rsidP="00E17E08">
      <w:pPr>
        <w:jc w:val="right"/>
        <w:rPr>
          <w:sz w:val="28"/>
          <w:szCs w:val="23"/>
        </w:rPr>
      </w:pPr>
      <w:r w:rsidRPr="00AB13DB">
        <w:rPr>
          <w:sz w:val="28"/>
          <w:szCs w:val="23"/>
          <w:u w:val="single"/>
        </w:rPr>
        <w:t>Срок</w:t>
      </w:r>
      <w:r>
        <w:rPr>
          <w:sz w:val="28"/>
          <w:szCs w:val="23"/>
          <w:u w:val="single"/>
        </w:rPr>
        <w:t xml:space="preserve">:  </w:t>
      </w:r>
      <w:r>
        <w:rPr>
          <w:sz w:val="28"/>
          <w:szCs w:val="23"/>
        </w:rPr>
        <w:t>летний период</w:t>
      </w:r>
    </w:p>
    <w:p w:rsidR="00876E8B" w:rsidRDefault="00876E8B" w:rsidP="00E17E08">
      <w:pPr>
        <w:jc w:val="right"/>
        <w:rPr>
          <w:sz w:val="28"/>
          <w:szCs w:val="23"/>
        </w:rPr>
      </w:pPr>
    </w:p>
    <w:p w:rsidR="00876E8B" w:rsidRDefault="00876E8B" w:rsidP="00E17E08">
      <w:pPr>
        <w:jc w:val="right"/>
        <w:rPr>
          <w:sz w:val="28"/>
          <w:szCs w:val="23"/>
        </w:rPr>
      </w:pPr>
    </w:p>
    <w:p w:rsidR="00E17E08" w:rsidRDefault="00E17E08" w:rsidP="00E17E08">
      <w:pPr>
        <w:rPr>
          <w:rFonts w:eastAsiaTheme="minorHAnsi"/>
          <w:sz w:val="28"/>
          <w:szCs w:val="22"/>
          <w:lang w:eastAsia="en-US"/>
        </w:rPr>
      </w:pPr>
      <w:r>
        <w:rPr>
          <w:rFonts w:eastAsiaTheme="minorHAnsi"/>
          <w:sz w:val="28"/>
          <w:szCs w:val="22"/>
          <w:lang w:eastAsia="en-US"/>
        </w:rPr>
        <w:lastRenderedPageBreak/>
        <w:t>6. Работу</w:t>
      </w:r>
      <w:r w:rsidRPr="003B6B14">
        <w:rPr>
          <w:rFonts w:eastAsiaTheme="minorHAnsi"/>
          <w:sz w:val="28"/>
          <w:szCs w:val="22"/>
          <w:lang w:eastAsia="en-US"/>
        </w:rPr>
        <w:t xml:space="preserve"> руководителей МО, специалистов по физ. </w:t>
      </w:r>
      <w:proofErr w:type="spellStart"/>
      <w:r w:rsidRPr="003B6B14">
        <w:rPr>
          <w:rFonts w:eastAsiaTheme="minorHAnsi"/>
          <w:sz w:val="28"/>
          <w:szCs w:val="22"/>
          <w:lang w:eastAsia="en-US"/>
        </w:rPr>
        <w:t>восп</w:t>
      </w:r>
      <w:proofErr w:type="spellEnd"/>
      <w:r w:rsidRPr="003B6B14">
        <w:rPr>
          <w:rFonts w:eastAsiaTheme="minorHAnsi"/>
          <w:sz w:val="28"/>
          <w:szCs w:val="22"/>
          <w:lang w:eastAsia="en-US"/>
        </w:rPr>
        <w:t>., муз</w:t>
      </w:r>
      <w:proofErr w:type="gramStart"/>
      <w:r w:rsidRPr="003B6B14">
        <w:rPr>
          <w:rFonts w:eastAsiaTheme="minorHAnsi"/>
          <w:sz w:val="28"/>
          <w:szCs w:val="22"/>
          <w:lang w:eastAsia="en-US"/>
        </w:rPr>
        <w:t>.</w:t>
      </w:r>
      <w:proofErr w:type="gramEnd"/>
      <w:r>
        <w:rPr>
          <w:rFonts w:eastAsiaTheme="minorHAnsi"/>
          <w:sz w:val="28"/>
          <w:szCs w:val="22"/>
          <w:lang w:eastAsia="en-US"/>
        </w:rPr>
        <w:t xml:space="preserve"> </w:t>
      </w:r>
      <w:proofErr w:type="gramStart"/>
      <w:r w:rsidRPr="003B6B14">
        <w:rPr>
          <w:rFonts w:eastAsiaTheme="minorHAnsi"/>
          <w:sz w:val="28"/>
          <w:szCs w:val="22"/>
          <w:lang w:eastAsia="en-US"/>
        </w:rPr>
        <w:t>р</w:t>
      </w:r>
      <w:proofErr w:type="gramEnd"/>
      <w:r w:rsidRPr="003B6B14">
        <w:rPr>
          <w:rFonts w:eastAsiaTheme="minorHAnsi"/>
          <w:sz w:val="28"/>
          <w:szCs w:val="22"/>
          <w:lang w:eastAsia="en-US"/>
        </w:rPr>
        <w:t>уководителя</w:t>
      </w:r>
      <w:r>
        <w:rPr>
          <w:rFonts w:eastAsiaTheme="minorHAnsi"/>
          <w:sz w:val="28"/>
          <w:szCs w:val="22"/>
          <w:lang w:eastAsia="en-US"/>
        </w:rPr>
        <w:t xml:space="preserve"> признать удовлетворительной.</w:t>
      </w:r>
    </w:p>
    <w:p w:rsidR="00E17E08" w:rsidRPr="00FD3950" w:rsidRDefault="00E17E08" w:rsidP="00E17E08">
      <w:pPr>
        <w:ind w:left="851"/>
        <w:rPr>
          <w:u w:val="single"/>
        </w:rPr>
      </w:pPr>
      <w:r w:rsidRPr="00FD3950">
        <w:rPr>
          <w:u w:val="single"/>
        </w:rPr>
        <w:t>Голосование:</w:t>
      </w:r>
    </w:p>
    <w:p w:rsidR="00E17E08" w:rsidRPr="00FD3950" w:rsidRDefault="00E17E08" w:rsidP="00E17E08">
      <w:pPr>
        <w:ind w:left="851"/>
      </w:pPr>
      <w:r w:rsidRPr="00FD3950">
        <w:t>«за» - 1</w:t>
      </w:r>
      <w:r>
        <w:t>2</w:t>
      </w:r>
      <w:r w:rsidRPr="00FD3950">
        <w:t>;</w:t>
      </w:r>
    </w:p>
    <w:p w:rsidR="00E17E08" w:rsidRPr="00FD3950" w:rsidRDefault="00E17E08" w:rsidP="00E17E08">
      <w:pPr>
        <w:ind w:left="851"/>
      </w:pPr>
      <w:r w:rsidRPr="00FD3950">
        <w:t>«против»-0;</w:t>
      </w:r>
    </w:p>
    <w:p w:rsidR="00E17E08" w:rsidRDefault="00E17E08" w:rsidP="00E17E08">
      <w:pPr>
        <w:ind w:left="851"/>
        <w:jc w:val="both"/>
      </w:pPr>
      <w:r w:rsidRPr="00FD3950">
        <w:t>«воздержались»-0</w:t>
      </w:r>
    </w:p>
    <w:p w:rsidR="00E17E08" w:rsidRDefault="00E17E08" w:rsidP="00E17E08">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педагоги</w:t>
      </w:r>
      <w:proofErr w:type="gramStart"/>
      <w:r w:rsidRPr="001775A8">
        <w:rPr>
          <w:sz w:val="28"/>
          <w:szCs w:val="23"/>
        </w:rPr>
        <w:t xml:space="preserve"> </w:t>
      </w:r>
      <w:r w:rsidR="007F5C26">
        <w:rPr>
          <w:sz w:val="28"/>
          <w:szCs w:val="23"/>
        </w:rPr>
        <w:t>,</w:t>
      </w:r>
      <w:proofErr w:type="gramEnd"/>
      <w:r w:rsidR="007F5C26">
        <w:rPr>
          <w:sz w:val="28"/>
          <w:szCs w:val="23"/>
        </w:rPr>
        <w:t xml:space="preserve"> специалисты</w:t>
      </w:r>
    </w:p>
    <w:p w:rsidR="00E17E08" w:rsidRDefault="00E17E08" w:rsidP="007F5C26">
      <w:pPr>
        <w:contextualSpacing/>
        <w:rPr>
          <w:rFonts w:eastAsiaTheme="minorHAnsi"/>
          <w:sz w:val="28"/>
          <w:szCs w:val="22"/>
          <w:lang w:eastAsia="en-US"/>
        </w:rPr>
      </w:pPr>
      <w:r w:rsidRPr="003B6B14">
        <w:rPr>
          <w:rFonts w:eastAsiaTheme="minorHAnsi"/>
          <w:sz w:val="28"/>
          <w:szCs w:val="22"/>
          <w:lang w:eastAsia="en-US"/>
        </w:rPr>
        <w:t xml:space="preserve">7. </w:t>
      </w:r>
      <w:r>
        <w:rPr>
          <w:rFonts w:eastAsiaTheme="minorHAnsi"/>
          <w:sz w:val="28"/>
          <w:szCs w:val="22"/>
          <w:lang w:eastAsia="en-US"/>
        </w:rPr>
        <w:t>Создание</w:t>
      </w:r>
      <w:r w:rsidRPr="003B6B14">
        <w:rPr>
          <w:rFonts w:eastAsiaTheme="minorHAnsi"/>
          <w:sz w:val="28"/>
          <w:szCs w:val="22"/>
          <w:lang w:eastAsia="en-US"/>
        </w:rPr>
        <w:t xml:space="preserve"> годового плана работы учре</w:t>
      </w:r>
      <w:r>
        <w:rPr>
          <w:rFonts w:eastAsiaTheme="minorHAnsi"/>
          <w:sz w:val="28"/>
          <w:szCs w:val="22"/>
          <w:lang w:eastAsia="en-US"/>
        </w:rPr>
        <w:t>ждения на 2016-2017 учебный год реализовать в составе творческой группы в течение августа 2016г.</w:t>
      </w:r>
    </w:p>
    <w:p w:rsidR="00E17E08" w:rsidRPr="00FD3950" w:rsidRDefault="00E17E08" w:rsidP="00E17E08">
      <w:pPr>
        <w:ind w:left="851"/>
        <w:rPr>
          <w:u w:val="single"/>
        </w:rPr>
      </w:pPr>
      <w:r w:rsidRPr="00FD3950">
        <w:rPr>
          <w:u w:val="single"/>
        </w:rPr>
        <w:t>Голосование:</w:t>
      </w:r>
    </w:p>
    <w:p w:rsidR="00E17E08" w:rsidRPr="00FD3950" w:rsidRDefault="00E17E08" w:rsidP="00E17E08">
      <w:pPr>
        <w:ind w:left="851"/>
      </w:pPr>
      <w:r w:rsidRPr="00FD3950">
        <w:t>«за» - 1</w:t>
      </w:r>
      <w:r>
        <w:t>2</w:t>
      </w:r>
      <w:r w:rsidRPr="00FD3950">
        <w:t>;</w:t>
      </w:r>
    </w:p>
    <w:p w:rsidR="00E17E08" w:rsidRPr="00FD3950" w:rsidRDefault="00E17E08" w:rsidP="00E17E08">
      <w:pPr>
        <w:ind w:left="851"/>
      </w:pPr>
      <w:r w:rsidRPr="00FD3950">
        <w:t>«против»-0;</w:t>
      </w:r>
    </w:p>
    <w:p w:rsidR="00E17E08" w:rsidRDefault="00E17E08" w:rsidP="00E17E08">
      <w:pPr>
        <w:ind w:left="851"/>
        <w:jc w:val="both"/>
      </w:pPr>
      <w:r w:rsidRPr="00FD3950">
        <w:t>«воздержались»-0</w:t>
      </w:r>
    </w:p>
    <w:p w:rsidR="00E17E08" w:rsidRDefault="00E17E08" w:rsidP="00E17E08">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w:t>
      </w:r>
      <w:r w:rsidR="007F5C26">
        <w:rPr>
          <w:sz w:val="28"/>
          <w:szCs w:val="23"/>
        </w:rPr>
        <w:t>зам</w:t>
      </w:r>
      <w:proofErr w:type="gramStart"/>
      <w:r w:rsidR="007F5C26">
        <w:rPr>
          <w:sz w:val="28"/>
          <w:szCs w:val="23"/>
        </w:rPr>
        <w:t>.з</w:t>
      </w:r>
      <w:proofErr w:type="gramEnd"/>
      <w:r w:rsidR="007F5C26">
        <w:rPr>
          <w:sz w:val="28"/>
          <w:szCs w:val="23"/>
        </w:rPr>
        <w:t>ав. по ВМР, творческая группа</w:t>
      </w:r>
    </w:p>
    <w:p w:rsidR="00E17E08" w:rsidRDefault="00E17E08" w:rsidP="00E17E08">
      <w:pPr>
        <w:jc w:val="right"/>
        <w:rPr>
          <w:sz w:val="28"/>
          <w:szCs w:val="23"/>
        </w:rPr>
      </w:pPr>
      <w:r w:rsidRPr="00AB13DB">
        <w:rPr>
          <w:sz w:val="28"/>
          <w:szCs w:val="23"/>
          <w:u w:val="single"/>
        </w:rPr>
        <w:t>Срок</w:t>
      </w:r>
      <w:r>
        <w:rPr>
          <w:sz w:val="28"/>
          <w:szCs w:val="23"/>
          <w:u w:val="single"/>
        </w:rPr>
        <w:t xml:space="preserve">:  </w:t>
      </w:r>
      <w:r>
        <w:rPr>
          <w:sz w:val="28"/>
          <w:szCs w:val="23"/>
        </w:rPr>
        <w:t>летний период</w:t>
      </w:r>
    </w:p>
    <w:p w:rsidR="007F5C26" w:rsidRDefault="007F5C26" w:rsidP="007F5C26">
      <w:pPr>
        <w:rPr>
          <w:sz w:val="28"/>
          <w:szCs w:val="23"/>
        </w:rPr>
      </w:pPr>
      <w:r>
        <w:rPr>
          <w:rFonts w:eastAsiaTheme="minorHAnsi"/>
          <w:sz w:val="28"/>
          <w:szCs w:val="22"/>
          <w:lang w:eastAsia="en-US"/>
        </w:rPr>
        <w:t xml:space="preserve">8. Утвердить проект «Байкальский омулёк» воспитателя </w:t>
      </w:r>
      <w:proofErr w:type="spellStart"/>
      <w:r>
        <w:rPr>
          <w:rFonts w:eastAsiaTheme="minorHAnsi"/>
          <w:sz w:val="28"/>
          <w:szCs w:val="22"/>
          <w:lang w:eastAsia="en-US"/>
        </w:rPr>
        <w:t>Зазуля</w:t>
      </w:r>
      <w:proofErr w:type="spellEnd"/>
      <w:r>
        <w:rPr>
          <w:rFonts w:eastAsiaTheme="minorHAnsi"/>
          <w:sz w:val="28"/>
          <w:szCs w:val="22"/>
          <w:lang w:eastAsia="en-US"/>
        </w:rPr>
        <w:t xml:space="preserve"> М.В. </w:t>
      </w:r>
    </w:p>
    <w:p w:rsidR="007F5C26" w:rsidRPr="00FD3950" w:rsidRDefault="007F5C26" w:rsidP="007F5C26">
      <w:pPr>
        <w:ind w:left="851"/>
        <w:rPr>
          <w:u w:val="single"/>
        </w:rPr>
      </w:pPr>
      <w:r w:rsidRPr="00FD3950">
        <w:rPr>
          <w:u w:val="single"/>
        </w:rPr>
        <w:t>Голосование:</w:t>
      </w:r>
    </w:p>
    <w:p w:rsidR="007F5C26" w:rsidRPr="00FD3950" w:rsidRDefault="007F5C26" w:rsidP="007F5C26">
      <w:pPr>
        <w:ind w:left="851"/>
      </w:pPr>
      <w:r w:rsidRPr="00FD3950">
        <w:t>«за» - 1</w:t>
      </w:r>
      <w:r>
        <w:t>2</w:t>
      </w:r>
      <w:r w:rsidRPr="00FD3950">
        <w:t>;</w:t>
      </w:r>
    </w:p>
    <w:p w:rsidR="007F5C26" w:rsidRPr="00FD3950" w:rsidRDefault="007F5C26" w:rsidP="007F5C26">
      <w:pPr>
        <w:ind w:left="851"/>
      </w:pPr>
      <w:r w:rsidRPr="00FD3950">
        <w:t>«против»-0;</w:t>
      </w:r>
    </w:p>
    <w:p w:rsidR="007F5C26" w:rsidRDefault="007F5C26" w:rsidP="007F5C26">
      <w:pPr>
        <w:ind w:left="851"/>
        <w:jc w:val="both"/>
      </w:pPr>
      <w:r w:rsidRPr="00FD3950">
        <w:t>«воздержались»-0</w:t>
      </w:r>
    </w:p>
    <w:p w:rsidR="007F5C26" w:rsidRDefault="007F5C26" w:rsidP="007F5C26">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w:t>
      </w:r>
      <w:r>
        <w:rPr>
          <w:sz w:val="28"/>
          <w:szCs w:val="23"/>
        </w:rPr>
        <w:t>зам</w:t>
      </w:r>
      <w:proofErr w:type="gramStart"/>
      <w:r>
        <w:rPr>
          <w:sz w:val="28"/>
          <w:szCs w:val="23"/>
        </w:rPr>
        <w:t>.з</w:t>
      </w:r>
      <w:proofErr w:type="gramEnd"/>
      <w:r>
        <w:rPr>
          <w:sz w:val="28"/>
          <w:szCs w:val="23"/>
        </w:rPr>
        <w:t xml:space="preserve">ав. по ВМР, </w:t>
      </w:r>
      <w:proofErr w:type="spellStart"/>
      <w:r>
        <w:rPr>
          <w:sz w:val="28"/>
          <w:szCs w:val="23"/>
        </w:rPr>
        <w:t>Зазуля</w:t>
      </w:r>
      <w:proofErr w:type="spellEnd"/>
      <w:r>
        <w:rPr>
          <w:sz w:val="28"/>
          <w:szCs w:val="23"/>
        </w:rPr>
        <w:t xml:space="preserve"> М.В.</w:t>
      </w:r>
    </w:p>
    <w:p w:rsidR="007F5C26" w:rsidRDefault="007F5C26" w:rsidP="007F5C26">
      <w:pPr>
        <w:pStyle w:val="a9"/>
        <w:spacing w:before="0" w:beforeAutospacing="0" w:after="0" w:line="300" w:lineRule="atLeast"/>
        <w:jc w:val="both"/>
        <w:rPr>
          <w:rFonts w:eastAsiaTheme="minorHAnsi"/>
          <w:sz w:val="28"/>
          <w:szCs w:val="22"/>
          <w:lang w:eastAsia="en-US"/>
        </w:rPr>
      </w:pPr>
      <w:r w:rsidRPr="007F5C26">
        <w:rPr>
          <w:sz w:val="28"/>
          <w:szCs w:val="23"/>
        </w:rPr>
        <w:t>8.</w:t>
      </w:r>
      <w:r>
        <w:rPr>
          <w:sz w:val="28"/>
          <w:szCs w:val="23"/>
        </w:rPr>
        <w:t xml:space="preserve">1. Утвердить </w:t>
      </w:r>
      <w:r>
        <w:rPr>
          <w:rFonts w:eastAsiaTheme="minorHAnsi"/>
          <w:sz w:val="28"/>
          <w:szCs w:val="22"/>
          <w:lang w:eastAsia="en-US"/>
        </w:rPr>
        <w:t>вступление в «Сетевое партнерство опытно-экспериментальных площадок Байкальского соглашения</w:t>
      </w:r>
      <w:r w:rsidRPr="007F5C26">
        <w:rPr>
          <w:rFonts w:eastAsiaTheme="minorHAnsi"/>
          <w:sz w:val="28"/>
          <w:szCs w:val="22"/>
          <w:lang w:eastAsia="en-US"/>
        </w:rPr>
        <w:t xml:space="preserve"> «ЭКОЛОГИЯ. ЗДОРОВЬЕ. ШКОЛА»!</w:t>
      </w:r>
    </w:p>
    <w:p w:rsidR="007F5C26" w:rsidRPr="00FD3950" w:rsidRDefault="007F5C26" w:rsidP="007F5C26">
      <w:pPr>
        <w:ind w:left="851"/>
        <w:rPr>
          <w:u w:val="single"/>
        </w:rPr>
      </w:pPr>
      <w:r w:rsidRPr="00FD3950">
        <w:rPr>
          <w:u w:val="single"/>
        </w:rPr>
        <w:t>Голосование:</w:t>
      </w:r>
    </w:p>
    <w:p w:rsidR="007F5C26" w:rsidRPr="00FD3950" w:rsidRDefault="007F5C26" w:rsidP="007F5C26">
      <w:pPr>
        <w:ind w:left="851"/>
      </w:pPr>
      <w:r w:rsidRPr="00FD3950">
        <w:t>«за» - 1</w:t>
      </w:r>
      <w:r>
        <w:t>2</w:t>
      </w:r>
      <w:r w:rsidRPr="00FD3950">
        <w:t>;</w:t>
      </w:r>
    </w:p>
    <w:p w:rsidR="007F5C26" w:rsidRPr="00FD3950" w:rsidRDefault="007F5C26" w:rsidP="007F5C26">
      <w:pPr>
        <w:ind w:left="851"/>
      </w:pPr>
      <w:r w:rsidRPr="00FD3950">
        <w:t>«против»-0;</w:t>
      </w:r>
    </w:p>
    <w:p w:rsidR="007F5C26" w:rsidRDefault="007F5C26" w:rsidP="007F5C26">
      <w:pPr>
        <w:ind w:left="851"/>
        <w:jc w:val="both"/>
      </w:pPr>
      <w:r w:rsidRPr="00FD3950">
        <w:t>«воздержались»-0</w:t>
      </w:r>
    </w:p>
    <w:p w:rsidR="007F5C26" w:rsidRDefault="007F5C26" w:rsidP="007F5C26">
      <w:pPr>
        <w:pStyle w:val="a9"/>
        <w:spacing w:before="0" w:beforeAutospacing="0" w:after="0" w:line="300" w:lineRule="atLeast"/>
        <w:ind w:left="284"/>
        <w:jc w:val="right"/>
        <w:rPr>
          <w:sz w:val="28"/>
          <w:szCs w:val="23"/>
        </w:rPr>
      </w:pPr>
      <w:r w:rsidRPr="001775A8">
        <w:rPr>
          <w:sz w:val="28"/>
          <w:szCs w:val="23"/>
          <w:u w:val="single"/>
        </w:rPr>
        <w:t>Ответственные:</w:t>
      </w:r>
      <w:r w:rsidRPr="001775A8">
        <w:rPr>
          <w:sz w:val="28"/>
          <w:szCs w:val="23"/>
        </w:rPr>
        <w:t xml:space="preserve"> </w:t>
      </w:r>
      <w:r>
        <w:rPr>
          <w:sz w:val="28"/>
          <w:szCs w:val="23"/>
        </w:rPr>
        <w:t>зам</w:t>
      </w:r>
      <w:proofErr w:type="gramStart"/>
      <w:r>
        <w:rPr>
          <w:sz w:val="28"/>
          <w:szCs w:val="23"/>
        </w:rPr>
        <w:t>.з</w:t>
      </w:r>
      <w:proofErr w:type="gramEnd"/>
      <w:r>
        <w:rPr>
          <w:sz w:val="28"/>
          <w:szCs w:val="23"/>
        </w:rPr>
        <w:t>ав. по ВМР, педагоги</w:t>
      </w:r>
    </w:p>
    <w:p w:rsidR="007F5C26" w:rsidRDefault="007F5C26" w:rsidP="007F5C26">
      <w:pPr>
        <w:jc w:val="both"/>
        <w:rPr>
          <w:rFonts w:eastAsiaTheme="minorHAnsi"/>
          <w:sz w:val="28"/>
          <w:szCs w:val="22"/>
          <w:lang w:eastAsia="en-US"/>
        </w:rPr>
      </w:pPr>
      <w:r>
        <w:rPr>
          <w:sz w:val="28"/>
          <w:szCs w:val="23"/>
        </w:rPr>
        <w:t xml:space="preserve">8.2. </w:t>
      </w:r>
      <w:r>
        <w:rPr>
          <w:rFonts w:eastAsiaTheme="minorHAnsi"/>
          <w:sz w:val="28"/>
          <w:szCs w:val="22"/>
          <w:lang w:eastAsia="en-US"/>
        </w:rPr>
        <w:t>Утвердить кандидатуры зам</w:t>
      </w:r>
      <w:proofErr w:type="gramStart"/>
      <w:r>
        <w:rPr>
          <w:rFonts w:eastAsiaTheme="minorHAnsi"/>
          <w:sz w:val="28"/>
          <w:szCs w:val="22"/>
          <w:lang w:eastAsia="en-US"/>
        </w:rPr>
        <w:t>.з</w:t>
      </w:r>
      <w:proofErr w:type="gramEnd"/>
      <w:r>
        <w:rPr>
          <w:rFonts w:eastAsiaTheme="minorHAnsi"/>
          <w:sz w:val="28"/>
          <w:szCs w:val="22"/>
          <w:lang w:eastAsia="en-US"/>
        </w:rPr>
        <w:t xml:space="preserve">ав. по ВМР Аносовой Н.В. и воспитателя 2 мл. группы </w:t>
      </w:r>
      <w:proofErr w:type="spellStart"/>
      <w:r>
        <w:rPr>
          <w:rFonts w:eastAsiaTheme="minorHAnsi"/>
          <w:sz w:val="28"/>
          <w:szCs w:val="22"/>
          <w:lang w:eastAsia="en-US"/>
        </w:rPr>
        <w:t>Токмаковой</w:t>
      </w:r>
      <w:proofErr w:type="spellEnd"/>
      <w:r>
        <w:rPr>
          <w:rFonts w:eastAsiaTheme="minorHAnsi"/>
          <w:sz w:val="28"/>
          <w:szCs w:val="22"/>
          <w:lang w:eastAsia="en-US"/>
        </w:rPr>
        <w:t xml:space="preserve"> Е.В.</w:t>
      </w:r>
      <w:r w:rsidRPr="007F5C26">
        <w:rPr>
          <w:rFonts w:eastAsiaTheme="minorHAnsi"/>
          <w:sz w:val="28"/>
          <w:szCs w:val="22"/>
          <w:lang w:eastAsia="en-US"/>
        </w:rPr>
        <w:t xml:space="preserve"> </w:t>
      </w:r>
      <w:r w:rsidR="00876E8B">
        <w:rPr>
          <w:rFonts w:eastAsiaTheme="minorHAnsi"/>
          <w:sz w:val="28"/>
          <w:szCs w:val="22"/>
          <w:lang w:eastAsia="en-US"/>
        </w:rPr>
        <w:t xml:space="preserve">для </w:t>
      </w:r>
      <w:r>
        <w:rPr>
          <w:rFonts w:eastAsiaTheme="minorHAnsi"/>
          <w:sz w:val="28"/>
          <w:szCs w:val="22"/>
          <w:lang w:eastAsia="en-US"/>
        </w:rPr>
        <w:t>участия в ЛЭШ</w:t>
      </w:r>
      <w:r w:rsidR="00876E8B">
        <w:rPr>
          <w:rFonts w:eastAsiaTheme="minorHAnsi"/>
          <w:sz w:val="28"/>
          <w:szCs w:val="22"/>
          <w:lang w:eastAsia="en-US"/>
        </w:rPr>
        <w:t>»</w:t>
      </w:r>
    </w:p>
    <w:p w:rsidR="00876E8B" w:rsidRDefault="00876E8B" w:rsidP="00876E8B">
      <w:pPr>
        <w:pStyle w:val="a9"/>
        <w:spacing w:before="0" w:beforeAutospacing="0" w:after="0" w:line="300" w:lineRule="atLeast"/>
        <w:ind w:left="284"/>
        <w:jc w:val="right"/>
        <w:rPr>
          <w:rFonts w:eastAsiaTheme="minorHAnsi"/>
          <w:sz w:val="28"/>
          <w:szCs w:val="22"/>
          <w:lang w:eastAsia="en-US"/>
        </w:rPr>
      </w:pPr>
      <w:r w:rsidRPr="001775A8">
        <w:rPr>
          <w:sz w:val="28"/>
          <w:szCs w:val="23"/>
          <w:u w:val="single"/>
        </w:rPr>
        <w:t>Ответственные:</w:t>
      </w:r>
      <w:r w:rsidRPr="001775A8">
        <w:rPr>
          <w:sz w:val="28"/>
          <w:szCs w:val="23"/>
        </w:rPr>
        <w:t xml:space="preserve"> </w:t>
      </w:r>
      <w:r>
        <w:rPr>
          <w:sz w:val="28"/>
          <w:szCs w:val="23"/>
        </w:rPr>
        <w:t>зам</w:t>
      </w:r>
      <w:proofErr w:type="gramStart"/>
      <w:r>
        <w:rPr>
          <w:sz w:val="28"/>
          <w:szCs w:val="23"/>
        </w:rPr>
        <w:t>.з</w:t>
      </w:r>
      <w:proofErr w:type="gramEnd"/>
      <w:r>
        <w:rPr>
          <w:sz w:val="28"/>
          <w:szCs w:val="23"/>
        </w:rPr>
        <w:t xml:space="preserve">ав. по ВМР, </w:t>
      </w:r>
      <w:proofErr w:type="spellStart"/>
      <w:r>
        <w:rPr>
          <w:rFonts w:eastAsiaTheme="minorHAnsi"/>
          <w:sz w:val="28"/>
          <w:szCs w:val="22"/>
          <w:lang w:eastAsia="en-US"/>
        </w:rPr>
        <w:t>Токмакова</w:t>
      </w:r>
      <w:proofErr w:type="spellEnd"/>
      <w:r>
        <w:rPr>
          <w:rFonts w:eastAsiaTheme="minorHAnsi"/>
          <w:sz w:val="28"/>
          <w:szCs w:val="22"/>
          <w:lang w:eastAsia="en-US"/>
        </w:rPr>
        <w:t xml:space="preserve"> Е.В.</w:t>
      </w:r>
    </w:p>
    <w:p w:rsidR="00876E8B" w:rsidRDefault="00876E8B" w:rsidP="00876E8B">
      <w:pPr>
        <w:pStyle w:val="a9"/>
        <w:spacing w:before="0" w:beforeAutospacing="0" w:after="0" w:line="300" w:lineRule="atLeast"/>
        <w:ind w:left="284"/>
        <w:jc w:val="right"/>
        <w:rPr>
          <w:sz w:val="28"/>
          <w:szCs w:val="23"/>
        </w:rPr>
      </w:pPr>
    </w:p>
    <w:p w:rsidR="00876E8B" w:rsidRDefault="00876E8B" w:rsidP="00876E8B">
      <w:pPr>
        <w:spacing w:line="276" w:lineRule="auto"/>
        <w:rPr>
          <w:rFonts w:eastAsiaTheme="minorHAnsi"/>
          <w:szCs w:val="22"/>
          <w:lang w:eastAsia="en-US"/>
        </w:rPr>
      </w:pPr>
    </w:p>
    <w:p w:rsidR="00876E8B" w:rsidRPr="00876E8B" w:rsidRDefault="00876E8B" w:rsidP="00876E8B">
      <w:pPr>
        <w:spacing w:line="276" w:lineRule="auto"/>
        <w:rPr>
          <w:rFonts w:eastAsiaTheme="minorHAnsi"/>
          <w:szCs w:val="22"/>
          <w:lang w:eastAsia="en-US"/>
        </w:rPr>
      </w:pPr>
      <w:r w:rsidRPr="00876E8B">
        <w:rPr>
          <w:rFonts w:eastAsiaTheme="minorHAnsi"/>
          <w:szCs w:val="22"/>
          <w:lang w:eastAsia="en-US"/>
        </w:rPr>
        <w:t xml:space="preserve">Заведующий МБДОУ №3 «Теремок»                          </w:t>
      </w:r>
      <w:proofErr w:type="spellStart"/>
      <w:r w:rsidRPr="00876E8B">
        <w:rPr>
          <w:rFonts w:eastAsiaTheme="minorHAnsi"/>
          <w:szCs w:val="22"/>
          <w:lang w:eastAsia="en-US"/>
        </w:rPr>
        <w:t>Сороковикова</w:t>
      </w:r>
      <w:proofErr w:type="spellEnd"/>
      <w:r w:rsidRPr="00876E8B">
        <w:rPr>
          <w:rFonts w:eastAsiaTheme="minorHAnsi"/>
          <w:szCs w:val="22"/>
          <w:lang w:eastAsia="en-US"/>
        </w:rPr>
        <w:t xml:space="preserve"> Н.П.</w:t>
      </w:r>
    </w:p>
    <w:p w:rsidR="00876E8B" w:rsidRPr="00876E8B" w:rsidRDefault="00876E8B" w:rsidP="00876E8B">
      <w:pPr>
        <w:spacing w:line="276" w:lineRule="auto"/>
        <w:ind w:firstLine="567"/>
        <w:jc w:val="both"/>
        <w:rPr>
          <w:rFonts w:eastAsiaTheme="minorHAnsi"/>
          <w:szCs w:val="22"/>
          <w:lang w:eastAsia="en-US"/>
        </w:rPr>
      </w:pPr>
    </w:p>
    <w:p w:rsidR="00876E8B" w:rsidRPr="00876E8B" w:rsidRDefault="00876E8B" w:rsidP="00876E8B">
      <w:pPr>
        <w:spacing w:line="276" w:lineRule="auto"/>
        <w:ind w:firstLine="567"/>
        <w:jc w:val="both"/>
        <w:rPr>
          <w:rFonts w:eastAsiaTheme="minorHAnsi"/>
          <w:szCs w:val="22"/>
          <w:lang w:eastAsia="en-US"/>
        </w:rPr>
      </w:pPr>
    </w:p>
    <w:p w:rsidR="00876E8B" w:rsidRPr="00876E8B" w:rsidRDefault="00876E8B" w:rsidP="00876E8B">
      <w:pPr>
        <w:spacing w:line="276" w:lineRule="auto"/>
        <w:ind w:firstLine="567"/>
        <w:jc w:val="both"/>
        <w:rPr>
          <w:rFonts w:eastAsiaTheme="minorHAnsi"/>
          <w:szCs w:val="22"/>
          <w:lang w:eastAsia="en-US"/>
        </w:rPr>
      </w:pPr>
    </w:p>
    <w:p w:rsidR="00876E8B" w:rsidRPr="00876E8B" w:rsidRDefault="00876E8B" w:rsidP="00876E8B">
      <w:pPr>
        <w:spacing w:line="276" w:lineRule="auto"/>
        <w:jc w:val="both"/>
        <w:rPr>
          <w:rFonts w:eastAsiaTheme="minorHAnsi"/>
          <w:szCs w:val="22"/>
          <w:lang w:eastAsia="en-US"/>
        </w:rPr>
      </w:pPr>
    </w:p>
    <w:p w:rsidR="00876E8B" w:rsidRPr="00876E8B" w:rsidRDefault="00876E8B" w:rsidP="00876E8B">
      <w:pPr>
        <w:spacing w:line="276" w:lineRule="auto"/>
        <w:ind w:firstLine="567"/>
        <w:jc w:val="both"/>
        <w:rPr>
          <w:rFonts w:eastAsiaTheme="minorHAnsi"/>
          <w:szCs w:val="22"/>
          <w:lang w:eastAsia="en-US"/>
        </w:rPr>
      </w:pPr>
    </w:p>
    <w:p w:rsidR="00876E8B" w:rsidRPr="00876E8B" w:rsidRDefault="00876E8B" w:rsidP="00876E8B">
      <w:pPr>
        <w:spacing w:line="276" w:lineRule="auto"/>
        <w:jc w:val="both"/>
        <w:rPr>
          <w:rFonts w:eastAsiaTheme="minorHAnsi"/>
          <w:szCs w:val="22"/>
          <w:lang w:eastAsia="en-US"/>
        </w:rPr>
      </w:pPr>
      <w:r w:rsidRPr="00876E8B">
        <w:rPr>
          <w:rFonts w:eastAsiaTheme="minorHAnsi"/>
          <w:szCs w:val="22"/>
          <w:lang w:eastAsia="en-US"/>
        </w:rPr>
        <w:t>Секретарь: зам</w:t>
      </w:r>
      <w:proofErr w:type="gramStart"/>
      <w:r w:rsidRPr="00876E8B">
        <w:rPr>
          <w:rFonts w:eastAsiaTheme="minorHAnsi"/>
          <w:szCs w:val="22"/>
          <w:lang w:eastAsia="en-US"/>
        </w:rPr>
        <w:t>.з</w:t>
      </w:r>
      <w:proofErr w:type="gramEnd"/>
      <w:r w:rsidRPr="00876E8B">
        <w:rPr>
          <w:rFonts w:eastAsiaTheme="minorHAnsi"/>
          <w:szCs w:val="22"/>
          <w:lang w:eastAsia="en-US"/>
        </w:rPr>
        <w:t>ав. по ВМР                                            Аносова Н.В.</w:t>
      </w:r>
    </w:p>
    <w:p w:rsidR="00876E8B" w:rsidRPr="00876E8B" w:rsidRDefault="00876E8B" w:rsidP="00876E8B">
      <w:pPr>
        <w:spacing w:line="276" w:lineRule="auto"/>
        <w:ind w:firstLine="567"/>
        <w:jc w:val="both"/>
        <w:rPr>
          <w:rFonts w:eastAsiaTheme="minorHAnsi"/>
          <w:szCs w:val="22"/>
          <w:lang w:eastAsia="en-US"/>
        </w:rPr>
      </w:pPr>
    </w:p>
    <w:p w:rsidR="00876E8B" w:rsidRPr="00876E8B" w:rsidRDefault="00876E8B" w:rsidP="00876E8B">
      <w:pPr>
        <w:spacing w:line="276" w:lineRule="auto"/>
        <w:jc w:val="right"/>
        <w:rPr>
          <w:rFonts w:eastAsiaTheme="minorHAnsi"/>
          <w:lang w:eastAsia="en-US"/>
        </w:rPr>
      </w:pPr>
      <w:r w:rsidRPr="00876E8B">
        <w:rPr>
          <w:rFonts w:eastAsiaTheme="minorHAnsi"/>
          <w:lang w:eastAsia="en-US"/>
        </w:rPr>
        <w:t>1</w:t>
      </w:r>
      <w:r>
        <w:rPr>
          <w:rFonts w:eastAsiaTheme="minorHAnsi"/>
          <w:lang w:eastAsia="en-US"/>
        </w:rPr>
        <w:t>9.05</w:t>
      </w:r>
      <w:r w:rsidRPr="00876E8B">
        <w:rPr>
          <w:rFonts w:eastAsiaTheme="minorHAnsi"/>
          <w:lang w:eastAsia="en-US"/>
        </w:rPr>
        <w:t>.201</w:t>
      </w:r>
      <w:r>
        <w:rPr>
          <w:rFonts w:eastAsiaTheme="minorHAnsi"/>
          <w:lang w:eastAsia="en-US"/>
        </w:rPr>
        <w:t>6</w:t>
      </w:r>
      <w:r w:rsidRPr="00876E8B">
        <w:rPr>
          <w:rFonts w:eastAsiaTheme="minorHAnsi"/>
          <w:lang w:eastAsia="en-US"/>
        </w:rPr>
        <w:t>г.</w:t>
      </w:r>
    </w:p>
    <w:p w:rsidR="00876E8B" w:rsidRDefault="00876E8B" w:rsidP="00876E8B">
      <w:pPr>
        <w:pStyle w:val="a9"/>
        <w:spacing w:before="0" w:beforeAutospacing="0" w:after="0" w:line="300" w:lineRule="atLeast"/>
        <w:ind w:left="284"/>
        <w:jc w:val="right"/>
        <w:rPr>
          <w:sz w:val="28"/>
          <w:szCs w:val="23"/>
        </w:rPr>
      </w:pPr>
    </w:p>
    <w:p w:rsidR="00876E8B" w:rsidRDefault="00876E8B" w:rsidP="007F5C26">
      <w:pPr>
        <w:jc w:val="both"/>
        <w:rPr>
          <w:rFonts w:eastAsiaTheme="minorHAnsi"/>
          <w:sz w:val="28"/>
          <w:szCs w:val="22"/>
          <w:lang w:eastAsia="en-US"/>
        </w:rPr>
      </w:pPr>
    </w:p>
    <w:p w:rsidR="007F5C26" w:rsidRPr="007F5C26" w:rsidRDefault="007F5C26" w:rsidP="007F5C26">
      <w:pPr>
        <w:pStyle w:val="a9"/>
        <w:spacing w:before="0" w:beforeAutospacing="0" w:after="0" w:line="300" w:lineRule="atLeast"/>
        <w:rPr>
          <w:sz w:val="28"/>
          <w:szCs w:val="23"/>
        </w:rPr>
      </w:pPr>
    </w:p>
    <w:sectPr w:rsidR="007F5C26" w:rsidRPr="007F5C26" w:rsidSect="007A03D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B5" w:rsidRDefault="009237B5" w:rsidP="003B6B14">
      <w:r>
        <w:separator/>
      </w:r>
    </w:p>
  </w:endnote>
  <w:endnote w:type="continuationSeparator" w:id="0">
    <w:p w:rsidR="009237B5" w:rsidRDefault="009237B5" w:rsidP="003B6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B5" w:rsidRDefault="009237B5" w:rsidP="003B6B14">
      <w:r>
        <w:separator/>
      </w:r>
    </w:p>
  </w:footnote>
  <w:footnote w:type="continuationSeparator" w:id="0">
    <w:p w:rsidR="009237B5" w:rsidRDefault="009237B5" w:rsidP="003B6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8431"/>
      <w:docPartObj>
        <w:docPartGallery w:val="Page Numbers (Top of Page)"/>
        <w:docPartUnique/>
      </w:docPartObj>
    </w:sdtPr>
    <w:sdtContent>
      <w:p w:rsidR="009D690B" w:rsidRDefault="009D690B">
        <w:pPr>
          <w:pStyle w:val="a4"/>
          <w:jc w:val="right"/>
        </w:pPr>
        <w:fldSimple w:instr=" PAGE   \* MERGEFORMAT ">
          <w:r w:rsidR="00080FB9">
            <w:rPr>
              <w:noProof/>
            </w:rPr>
            <w:t>19</w:t>
          </w:r>
        </w:fldSimple>
      </w:p>
    </w:sdtContent>
  </w:sdt>
  <w:p w:rsidR="009D690B" w:rsidRDefault="009D69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6465"/>
    <w:multiLevelType w:val="hybridMultilevel"/>
    <w:tmpl w:val="48C41EE2"/>
    <w:lvl w:ilvl="0" w:tplc="46C09B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DB28E9"/>
    <w:multiLevelType w:val="multilevel"/>
    <w:tmpl w:val="565A4D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69D4B6E"/>
    <w:multiLevelType w:val="hybridMultilevel"/>
    <w:tmpl w:val="E2349D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992092"/>
    <w:multiLevelType w:val="multilevel"/>
    <w:tmpl w:val="707E3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1C0198A"/>
    <w:multiLevelType w:val="hybridMultilevel"/>
    <w:tmpl w:val="9E8E39BC"/>
    <w:lvl w:ilvl="0" w:tplc="2AAC6A1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1528BCA">
      <w:start w:val="1"/>
      <w:numFmt w:val="decimal"/>
      <w:lvlText w:val="%4."/>
      <w:lvlJc w:val="left"/>
      <w:pPr>
        <w:ind w:left="502" w:hanging="360"/>
      </w:pPr>
      <w:rPr>
        <w:rFonts w:ascii="Times New Roman" w:hAnsi="Times New Roman" w:cs="Times New Roman" w:hint="default"/>
        <w:b w:val="0"/>
        <w:sz w:val="28"/>
        <w:szCs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E9473A"/>
    <w:multiLevelType w:val="hybridMultilevel"/>
    <w:tmpl w:val="A140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0737AF"/>
    <w:multiLevelType w:val="hybridMultilevel"/>
    <w:tmpl w:val="CE04042A"/>
    <w:lvl w:ilvl="0" w:tplc="94EA6408">
      <w:start w:val="1"/>
      <w:numFmt w:val="bullet"/>
      <w:lvlText w:val=""/>
      <w:lvlJc w:val="left"/>
      <w:pPr>
        <w:tabs>
          <w:tab w:val="num" w:pos="921"/>
        </w:tabs>
        <w:ind w:left="921" w:hanging="360"/>
      </w:pPr>
      <w:rPr>
        <w:rFonts w:ascii="Wingdings" w:hAnsi="Wingdings"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64F9"/>
    <w:rsid w:val="00025616"/>
    <w:rsid w:val="00027CE1"/>
    <w:rsid w:val="00080FB9"/>
    <w:rsid w:val="000B21EC"/>
    <w:rsid w:val="00130824"/>
    <w:rsid w:val="00133694"/>
    <w:rsid w:val="001A2D5A"/>
    <w:rsid w:val="002433D4"/>
    <w:rsid w:val="002864F9"/>
    <w:rsid w:val="002D6393"/>
    <w:rsid w:val="003620C3"/>
    <w:rsid w:val="003B6B14"/>
    <w:rsid w:val="003E649D"/>
    <w:rsid w:val="003F3999"/>
    <w:rsid w:val="00407D08"/>
    <w:rsid w:val="00436A51"/>
    <w:rsid w:val="0049652F"/>
    <w:rsid w:val="005979D1"/>
    <w:rsid w:val="005D1342"/>
    <w:rsid w:val="005D366A"/>
    <w:rsid w:val="00601E56"/>
    <w:rsid w:val="007A03D3"/>
    <w:rsid w:val="007E1237"/>
    <w:rsid w:val="007F5C26"/>
    <w:rsid w:val="00803006"/>
    <w:rsid w:val="008575B1"/>
    <w:rsid w:val="00876E8B"/>
    <w:rsid w:val="009237B5"/>
    <w:rsid w:val="00960517"/>
    <w:rsid w:val="009710AD"/>
    <w:rsid w:val="009D690B"/>
    <w:rsid w:val="009F4E58"/>
    <w:rsid w:val="00A139EE"/>
    <w:rsid w:val="00AD4F4B"/>
    <w:rsid w:val="00C07BEF"/>
    <w:rsid w:val="00CA06E5"/>
    <w:rsid w:val="00CA3C8C"/>
    <w:rsid w:val="00CA4D6B"/>
    <w:rsid w:val="00CB2054"/>
    <w:rsid w:val="00D9112F"/>
    <w:rsid w:val="00E17E08"/>
    <w:rsid w:val="00E414C7"/>
    <w:rsid w:val="00E53D4A"/>
    <w:rsid w:val="00E7406E"/>
    <w:rsid w:val="00EA2FF3"/>
    <w:rsid w:val="00ED0646"/>
    <w:rsid w:val="00EF7918"/>
    <w:rsid w:val="00F43A9C"/>
    <w:rsid w:val="00F85CC2"/>
    <w:rsid w:val="00FC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F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3B6B14"/>
    <w:pPr>
      <w:tabs>
        <w:tab w:val="center" w:pos="4677"/>
        <w:tab w:val="right" w:pos="9355"/>
      </w:tabs>
    </w:pPr>
  </w:style>
  <w:style w:type="character" w:customStyle="1" w:styleId="a5">
    <w:name w:val="Верхний колонтитул Знак"/>
    <w:basedOn w:val="a0"/>
    <w:link w:val="a4"/>
    <w:uiPriority w:val="99"/>
    <w:rsid w:val="003B6B1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B6B14"/>
    <w:pPr>
      <w:tabs>
        <w:tab w:val="center" w:pos="4677"/>
        <w:tab w:val="right" w:pos="9355"/>
      </w:tabs>
    </w:pPr>
  </w:style>
  <w:style w:type="character" w:customStyle="1" w:styleId="a7">
    <w:name w:val="Нижний колонтитул Знак"/>
    <w:basedOn w:val="a0"/>
    <w:link w:val="a6"/>
    <w:uiPriority w:val="99"/>
    <w:semiHidden/>
    <w:rsid w:val="003B6B14"/>
    <w:rPr>
      <w:rFonts w:ascii="Times New Roman" w:eastAsia="Times New Roman" w:hAnsi="Times New Roman" w:cs="Times New Roman"/>
      <w:sz w:val="24"/>
      <w:szCs w:val="24"/>
      <w:lang w:eastAsia="ru-RU"/>
    </w:rPr>
  </w:style>
  <w:style w:type="table" w:styleId="a8">
    <w:name w:val="Table Grid"/>
    <w:basedOn w:val="a1"/>
    <w:uiPriority w:val="59"/>
    <w:rsid w:val="0036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E7406E"/>
    <w:pPr>
      <w:spacing w:before="100" w:beforeAutospacing="1" w:after="150"/>
    </w:pPr>
  </w:style>
  <w:style w:type="table" w:customStyle="1" w:styleId="1">
    <w:name w:val="Сетка таблицы1"/>
    <w:basedOn w:val="a1"/>
    <w:next w:val="a8"/>
    <w:uiPriority w:val="59"/>
    <w:rsid w:val="009D6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19</Pages>
  <Words>5889</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АНХП</Company>
  <LinksUpToDate>false</LinksUpToDate>
  <CharactersWithSpaces>39379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dc:creator>
  <cp:lastModifiedBy>ен</cp:lastModifiedBy>
  <cp:revision>8</cp:revision>
  <cp:lastPrinted>2016-05-24T07:55:00Z</cp:lastPrinted>
  <dcterms:created xsi:type="dcterms:W3CDTF">2016-05-18T03:21:00Z</dcterms:created>
  <dcterms:modified xsi:type="dcterms:W3CDTF">2016-05-24T08:23:00Z</dcterms:modified>
</cp:coreProperties>
</file>